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4D55E" w14:textId="77777777" w:rsidR="00BB3426" w:rsidRDefault="00BB3426" w:rsidP="00423941">
      <w:pPr>
        <w:rPr>
          <w:sz w:val="32"/>
          <w:szCs w:val="32"/>
        </w:rPr>
      </w:pPr>
      <w:bookmarkStart w:id="0" w:name="_GoBack"/>
      <w:bookmarkEnd w:id="0"/>
    </w:p>
    <w:p w14:paraId="43A56296" w14:textId="77777777" w:rsidR="00BB3426" w:rsidRPr="00BB3426" w:rsidRDefault="00BA2120" w:rsidP="00BB3426">
      <w:pPr>
        <w:pBdr>
          <w:bottom w:val="single" w:sz="4" w:space="1" w:color="auto"/>
        </w:pBdr>
        <w:jc w:val="center"/>
        <w:rPr>
          <w:b/>
          <w:bCs/>
          <w:sz w:val="32"/>
          <w:szCs w:val="32"/>
        </w:rPr>
      </w:pPr>
      <w:r w:rsidRPr="00BB3426">
        <w:rPr>
          <w:b/>
          <w:bCs/>
          <w:sz w:val="32"/>
          <w:szCs w:val="32"/>
        </w:rPr>
        <w:t>IX. Nebe - 2. část:</w:t>
      </w:r>
    </w:p>
    <w:p w14:paraId="0B589082" w14:textId="77777777" w:rsidR="00BB3426" w:rsidRDefault="00BB3426" w:rsidP="00423941">
      <w:pPr>
        <w:rPr>
          <w:sz w:val="32"/>
          <w:szCs w:val="32"/>
        </w:rPr>
      </w:pPr>
    </w:p>
    <w:p w14:paraId="2B6D5512" w14:textId="34B46331" w:rsidR="00423941" w:rsidRPr="00211EB2" w:rsidRDefault="00BA2120" w:rsidP="00423941">
      <w:pPr>
        <w:rPr>
          <w:sz w:val="32"/>
          <w:szCs w:val="32"/>
        </w:rPr>
      </w:pPr>
      <w:r w:rsidRPr="00211EB2">
        <w:rPr>
          <w:sz w:val="32"/>
          <w:szCs w:val="32"/>
        </w:rPr>
        <w:t>Nejprve opakování</w:t>
      </w:r>
      <w:r w:rsidRPr="00211EB2">
        <w:rPr>
          <w:sz w:val="32"/>
          <w:szCs w:val="32"/>
        </w:rPr>
        <w:br/>
      </w:r>
      <w:r w:rsidRPr="00211EB2">
        <w:rPr>
          <w:sz w:val="32"/>
          <w:szCs w:val="32"/>
        </w:rPr>
        <w:br/>
      </w:r>
      <w:r w:rsidR="00423941" w:rsidRPr="00211EB2">
        <w:rPr>
          <w:sz w:val="32"/>
          <w:szCs w:val="32"/>
        </w:rPr>
        <w:t>1</w:t>
      </w:r>
      <w:r w:rsidRPr="00211EB2">
        <w:rPr>
          <w:sz w:val="32"/>
          <w:szCs w:val="32"/>
        </w:rPr>
        <w:t>. Co si můžeme pro život zapamatovat:</w:t>
      </w:r>
      <w:r w:rsidRPr="00211EB2">
        <w:rPr>
          <w:sz w:val="32"/>
          <w:szCs w:val="32"/>
        </w:rPr>
        <w:br/>
        <w:t>Nebe je stav nejvyššího a nekonečného štěstí. Má i něco jako předsíň. Slovo očistec sice není v Písmu, ale Pán Ježíš mluví o odpuštění hříchů v tomto čase i v budoucím (Matouš 12:32) I tomu, kdo by řekl slovo proti Synu člověka, bude odpuštěno; ale kdo by řekl slovo proti Duchu svatému, tomu nebude odpuštěno v tomto věku ani v budoucím.</w:t>
      </w:r>
      <w:r w:rsidRPr="00211EB2">
        <w:rPr>
          <w:sz w:val="32"/>
          <w:szCs w:val="32"/>
        </w:rPr>
        <w:br/>
        <w:t>Připomíná také, že se musí zaplatit do posledního halíře. (Matouš 5:26) Amen, pravím ti, že odtud nevyjdeš, dokud nezaplatíš do posledního haléře.</w:t>
      </w:r>
      <w:r w:rsidRPr="00211EB2">
        <w:rPr>
          <w:sz w:val="32"/>
          <w:szCs w:val="32"/>
        </w:rPr>
        <w:br/>
      </w:r>
      <w:r w:rsidRPr="00211EB2">
        <w:rPr>
          <w:sz w:val="32"/>
          <w:szCs w:val="32"/>
        </w:rPr>
        <w:br/>
      </w:r>
      <w:r w:rsidR="00423941" w:rsidRPr="00211EB2">
        <w:rPr>
          <w:sz w:val="32"/>
          <w:szCs w:val="32"/>
        </w:rPr>
        <w:t>2</w:t>
      </w:r>
      <w:r w:rsidRPr="00211EB2">
        <w:rPr>
          <w:sz w:val="32"/>
          <w:szCs w:val="32"/>
        </w:rPr>
        <w:t>. Co máme v životě dělat:</w:t>
      </w:r>
      <w:r w:rsidRPr="00211EB2">
        <w:rPr>
          <w:sz w:val="32"/>
          <w:szCs w:val="32"/>
        </w:rPr>
        <w:br/>
        <w:t>Nemá cenu hledat nebe tady ve hmotném světě ani očekávat rajskou blaženost v tomto čase. Jenom nezapomenout, že láska přežije, tu rozdávat.</w:t>
      </w:r>
      <w:r w:rsidRPr="00211EB2">
        <w:rPr>
          <w:sz w:val="32"/>
          <w:szCs w:val="32"/>
        </w:rPr>
        <w:br/>
      </w:r>
      <w:r w:rsidRPr="00211EB2">
        <w:rPr>
          <w:sz w:val="32"/>
          <w:szCs w:val="32"/>
        </w:rPr>
        <w:br/>
      </w:r>
      <w:r w:rsidR="00423941" w:rsidRPr="00211EB2">
        <w:rPr>
          <w:sz w:val="32"/>
          <w:szCs w:val="32"/>
        </w:rPr>
        <w:t>3</w:t>
      </w:r>
      <w:r w:rsidRPr="00211EB2">
        <w:rPr>
          <w:sz w:val="32"/>
          <w:szCs w:val="32"/>
        </w:rPr>
        <w:t>. Na co se můžeme těšit:</w:t>
      </w:r>
      <w:r w:rsidRPr="00211EB2">
        <w:rPr>
          <w:sz w:val="32"/>
          <w:szCs w:val="32"/>
        </w:rPr>
        <w:br/>
        <w:t>Že nic pěkného nebude zapomenuto, naopak, vše bude proměněno.</w:t>
      </w:r>
      <w:r w:rsidRPr="00211EB2">
        <w:rPr>
          <w:sz w:val="32"/>
          <w:szCs w:val="32"/>
        </w:rPr>
        <w:br/>
      </w:r>
      <w:r w:rsidRPr="00211EB2">
        <w:rPr>
          <w:sz w:val="32"/>
          <w:szCs w:val="32"/>
        </w:rPr>
        <w:br/>
      </w:r>
      <w:r w:rsidR="00423941" w:rsidRPr="00211EB2">
        <w:rPr>
          <w:sz w:val="32"/>
          <w:szCs w:val="32"/>
        </w:rPr>
        <w:t>4. Třetí příběh</w:t>
      </w:r>
    </w:p>
    <w:p w14:paraId="546AF25F" w14:textId="77777777" w:rsidR="00A37DCB" w:rsidRPr="00211EB2" w:rsidRDefault="00BA2120" w:rsidP="00BA2120">
      <w:pPr>
        <w:rPr>
          <w:sz w:val="32"/>
          <w:szCs w:val="32"/>
        </w:rPr>
      </w:pPr>
      <w:r w:rsidRPr="00211EB2">
        <w:rPr>
          <w:sz w:val="32"/>
          <w:szCs w:val="32"/>
        </w:rPr>
        <w:t>Mezi ty chvíle štěstí patří i hluboké svazky.</w:t>
      </w:r>
      <w:r w:rsidR="00423941" w:rsidRPr="00211EB2">
        <w:rPr>
          <w:sz w:val="32"/>
          <w:szCs w:val="32"/>
        </w:rPr>
        <w:t xml:space="preserve"> O nich je dnešní </w:t>
      </w:r>
      <w:r w:rsidRPr="00211EB2">
        <w:rPr>
          <w:sz w:val="32"/>
          <w:szCs w:val="32"/>
        </w:rPr>
        <w:t>příběh:</w:t>
      </w:r>
      <w:r w:rsidRPr="00211EB2">
        <w:rPr>
          <w:sz w:val="32"/>
          <w:szCs w:val="32"/>
        </w:rPr>
        <w:br/>
        <w:t xml:space="preserve"> ,,Hluboké svazky mě vždycky děsily,“ přiznal se jeden student. Člověku totiž připadá, že na něj uvalí velkou zodpovědnost. Nároků a požadavků, které by na mě takový závazek kladl, jsem se opravdu bál. Proto mě překvapilo zjištění, že když jsem se nakonec přece jen odhodlal k trvalému vztahu, cítil jsem se silnější než dřív. Od té chvíle mi připadá, jako bych místo jednoho mozku používal dva. A také jako bych měl čtyři ruce a čtyři nohy a otevřel se mi jiný svět. Jako by se zdvojnásobily mé schopnosti a všechny mé možnosti. Teď už je pro mě snadnější mít rád ostatní lidi a cítím se mnohem silnější. už se nebojím.</w:t>
      </w:r>
      <w:r w:rsidRPr="00211EB2">
        <w:rPr>
          <w:sz w:val="32"/>
          <w:szCs w:val="32"/>
        </w:rPr>
        <w:br/>
      </w:r>
      <w:r w:rsidRPr="00211EB2">
        <w:rPr>
          <w:sz w:val="32"/>
          <w:szCs w:val="32"/>
        </w:rPr>
        <w:br/>
      </w:r>
      <w:r w:rsidR="00423941" w:rsidRPr="00211EB2">
        <w:rPr>
          <w:sz w:val="32"/>
          <w:szCs w:val="32"/>
        </w:rPr>
        <w:t>5</w:t>
      </w:r>
      <w:r w:rsidRPr="00211EB2">
        <w:rPr>
          <w:sz w:val="32"/>
          <w:szCs w:val="32"/>
        </w:rPr>
        <w:t>. Čím se nenecháme obalamutit:</w:t>
      </w:r>
      <w:r w:rsidRPr="00211EB2">
        <w:rPr>
          <w:sz w:val="32"/>
          <w:szCs w:val="32"/>
        </w:rPr>
        <w:br/>
        <w:t>Že mohu být šťastný jen sám, bez ohledu na druhé, dokonce za cenu jejich neštěstí. Je to jejich problém, to je ta nejhorší věta. Kdyby se podle ní řídili hasiči, všechno by shořelo. Oni však říkají: Bohu k slávě, bližnímu ku pomoci a vlasti ke cti. Člověk pořád po něčem touží. těší se a když cíle dosáhne, jako by byl zklamaný. Protože touží po něčem absolutním. Nepokojné je naše srdce, dokud nespočine v tobě, Bože, říká sv. Augustin. A má pravdu.</w:t>
      </w:r>
      <w:r w:rsidRPr="00211EB2">
        <w:rPr>
          <w:sz w:val="32"/>
          <w:szCs w:val="32"/>
        </w:rPr>
        <w:br/>
      </w:r>
      <w:r w:rsidRPr="00211EB2">
        <w:rPr>
          <w:sz w:val="32"/>
          <w:szCs w:val="32"/>
        </w:rPr>
        <w:br/>
      </w:r>
      <w:r w:rsidR="00A37DCB" w:rsidRPr="00211EB2">
        <w:rPr>
          <w:sz w:val="32"/>
          <w:szCs w:val="32"/>
        </w:rPr>
        <w:t>6</w:t>
      </w:r>
      <w:r w:rsidRPr="00211EB2">
        <w:rPr>
          <w:sz w:val="32"/>
          <w:szCs w:val="32"/>
        </w:rPr>
        <w:t>. Na co nesmíme zapomenout:</w:t>
      </w:r>
      <w:r w:rsidRPr="00211EB2">
        <w:rPr>
          <w:sz w:val="32"/>
          <w:szCs w:val="32"/>
        </w:rPr>
        <w:br/>
      </w:r>
      <w:r w:rsidRPr="00211EB2">
        <w:rPr>
          <w:sz w:val="32"/>
          <w:szCs w:val="32"/>
        </w:rPr>
        <w:lastRenderedPageBreak/>
        <w:t>Na jednu zajímavou věc: Je to z osobního svědectví: Ve věku 17 let jsme nastoupili v září do školy s vidinou, že své blízké uvidíme až v červenci příštího roku. Ty první dny byly pro mne vždycky krušné. Náš kněz však hned na začátku dalšího školního roku přišel za námi staršími se slovy: „Je tady hodně primánů, mají sice napsáno, do které ložnice mají jít, kde mají studovnu, ale nevyznají se zde. Běžte a uvádějte je na jejich místa.“ Dali jsme se do toho, a po stesku ani památka. Jen když člověk zapomene na sebe a slouží druhým, najde štěstí. Tak to říkají otcové Druhého vatikánského koncilu, inspirováni slovy Ježíše Krista o zrnu, které musí umřít, aby přineslo užitek.</w:t>
      </w:r>
      <w:r w:rsidRPr="00211EB2">
        <w:rPr>
          <w:sz w:val="32"/>
          <w:szCs w:val="32"/>
        </w:rPr>
        <w:br/>
        <w:t>A také nezapomínejme, že do nebe vede mnoho cest. Bůh je otec nás všech a pro každé své dítě má připravenu takovou cestičku, která mu nejvíce odpovídá.</w:t>
      </w:r>
      <w:r w:rsidRPr="00211EB2">
        <w:rPr>
          <w:sz w:val="32"/>
          <w:szCs w:val="32"/>
        </w:rPr>
        <w:br/>
      </w:r>
      <w:r w:rsidRPr="00211EB2">
        <w:rPr>
          <w:sz w:val="32"/>
          <w:szCs w:val="32"/>
        </w:rPr>
        <w:br/>
      </w:r>
      <w:r w:rsidR="00A37DCB" w:rsidRPr="00211EB2">
        <w:rPr>
          <w:sz w:val="32"/>
          <w:szCs w:val="32"/>
        </w:rPr>
        <w:t>7</w:t>
      </w:r>
      <w:r w:rsidRPr="00211EB2">
        <w:rPr>
          <w:sz w:val="32"/>
          <w:szCs w:val="32"/>
        </w:rPr>
        <w:t>. Jak to zkusíme vysvětlit:</w:t>
      </w:r>
      <w:r w:rsidRPr="00211EB2">
        <w:rPr>
          <w:sz w:val="32"/>
          <w:szCs w:val="32"/>
        </w:rPr>
        <w:br/>
        <w:t>Bůh je náš Otec, který nás doma čeká, a tento domov je v nebi. Počítat s tím, že na zemi jsme jako na výletě a každý z nás poutníkem je k věčnosti. Je jistě správné, dělat vše pro to, aby ten náš výlet byl co nejlepší, ale důležitější je, abychom nezapomněli na svůj cíl. Bez cíle se člověku těžko putuje. Bez cíle jsme totiž jen tuláci a to je asi málo.</w:t>
      </w:r>
    </w:p>
    <w:p w14:paraId="44F3E190" w14:textId="77777777" w:rsidR="00A37DCB" w:rsidRPr="00211EB2" w:rsidRDefault="00A37DCB" w:rsidP="00BA2120">
      <w:pPr>
        <w:rPr>
          <w:sz w:val="32"/>
          <w:szCs w:val="32"/>
        </w:rPr>
      </w:pPr>
    </w:p>
    <w:p w14:paraId="0E3986AB" w14:textId="77777777" w:rsidR="00A37DCB" w:rsidRPr="00A37DCB" w:rsidRDefault="00A37DCB" w:rsidP="00A37DCB">
      <w:pPr>
        <w:rPr>
          <w:sz w:val="32"/>
          <w:szCs w:val="32"/>
        </w:rPr>
      </w:pPr>
      <w:r w:rsidRPr="00A37DCB">
        <w:rPr>
          <w:sz w:val="32"/>
          <w:szCs w:val="32"/>
        </w:rPr>
        <w:t xml:space="preserve">8. Zopakujeme si, co o tom čteme v Bibli: </w:t>
      </w:r>
    </w:p>
    <w:p w14:paraId="3FB232A1" w14:textId="77777777" w:rsidR="00211EB2" w:rsidRPr="00211EB2" w:rsidRDefault="00211EB2" w:rsidP="00211EB2">
      <w:pPr>
        <w:rPr>
          <w:sz w:val="32"/>
          <w:szCs w:val="32"/>
        </w:rPr>
      </w:pPr>
      <w:r w:rsidRPr="00211EB2">
        <w:rPr>
          <w:sz w:val="32"/>
          <w:szCs w:val="32"/>
        </w:rPr>
        <w:t>Čtení z 1. listu svatého apoštola Pavla Korinťanům.</w:t>
      </w:r>
    </w:p>
    <w:p w14:paraId="10768859" w14:textId="77777777" w:rsidR="00BB3426" w:rsidRDefault="00211EB2" w:rsidP="00211EB2">
      <w:pPr>
        <w:rPr>
          <w:sz w:val="32"/>
          <w:szCs w:val="32"/>
        </w:rPr>
      </w:pPr>
      <w:r w:rsidRPr="00211EB2">
        <w:rPr>
          <w:sz w:val="32"/>
          <w:szCs w:val="32"/>
        </w:rPr>
        <w:t>Láska nikdy nezanikne. Proroctví - to pomine; jazyky - ty ustanou; poznání - to bude překonáno. Vždyť naše poznání je jen částečné, i naše prorokování je jen částečné; až přijde plnost, tehdy to, co je částečné, bude překonáno. Dokud jsem byl dítě, mluvil jsem jako dítě, smýšlel jsem jako dítě, usuzoval jsem jako dítě; když jsem se stal mužem, překonal jsem to, co je dětinské. Nyní vidíme jako v zrcadle, jen v hádance, potom však uzříme tváří v tvář. Nyní poznávám částečně, ale potom poznám plně, jako Bůh zná mne. A tak zůstává víra, naděje, láska - ale největší z té trojice je láska.</w:t>
      </w:r>
    </w:p>
    <w:p w14:paraId="39197C3E" w14:textId="77777777" w:rsidR="00BB3426" w:rsidRDefault="00BB3426" w:rsidP="00211EB2">
      <w:pPr>
        <w:rPr>
          <w:sz w:val="32"/>
          <w:szCs w:val="32"/>
        </w:rPr>
      </w:pPr>
    </w:p>
    <w:p w14:paraId="0F01C120" w14:textId="77777777" w:rsidR="00BB3426" w:rsidRPr="00BB3426" w:rsidRDefault="00BA2120" w:rsidP="00BB3426">
      <w:pPr>
        <w:pBdr>
          <w:bottom w:val="single" w:sz="4" w:space="1" w:color="auto"/>
        </w:pBdr>
        <w:jc w:val="center"/>
        <w:rPr>
          <w:b/>
          <w:bCs/>
          <w:sz w:val="32"/>
          <w:szCs w:val="32"/>
        </w:rPr>
      </w:pPr>
      <w:r w:rsidRPr="00BB3426">
        <w:rPr>
          <w:b/>
          <w:bCs/>
          <w:sz w:val="32"/>
          <w:szCs w:val="32"/>
        </w:rPr>
        <w:t>X. Závěrečná promluva:</w:t>
      </w:r>
    </w:p>
    <w:p w14:paraId="60904C00" w14:textId="13796F6D" w:rsidR="00BB3426" w:rsidRDefault="00BA2120" w:rsidP="00211EB2">
      <w:pPr>
        <w:rPr>
          <w:sz w:val="32"/>
          <w:szCs w:val="32"/>
        </w:rPr>
      </w:pPr>
      <w:r w:rsidRPr="00211EB2">
        <w:rPr>
          <w:sz w:val="32"/>
          <w:szCs w:val="32"/>
        </w:rPr>
        <w:t>Má smysl zabývat se tak smutnými věcmi jako je smrt, soud, peklo?</w:t>
      </w:r>
      <w:r w:rsidRPr="00211EB2">
        <w:rPr>
          <w:sz w:val="32"/>
          <w:szCs w:val="32"/>
        </w:rPr>
        <w:br/>
        <w:t>Ano, dává to smysl, když k tomu přidáme smisl s měkkým i.</w:t>
      </w:r>
      <w:r w:rsidRPr="00211EB2">
        <w:rPr>
          <w:sz w:val="32"/>
          <w:szCs w:val="32"/>
        </w:rPr>
        <w:br/>
        <w:t>Přesněji: Sí-Mi-S-L.</w:t>
      </w:r>
      <w:r w:rsidRPr="00211EB2">
        <w:rPr>
          <w:sz w:val="32"/>
          <w:szCs w:val="32"/>
        </w:rPr>
        <w:br/>
        <w:t>To jsou začátky 4 slov, která si křesťan může vybavit, když slyší jména čtyř posledních věcí člověka:</w:t>
      </w:r>
      <w:r w:rsidRPr="00211EB2">
        <w:rPr>
          <w:sz w:val="32"/>
          <w:szCs w:val="32"/>
        </w:rPr>
        <w:br/>
        <w:t>Síla, milosrdenství, spravedlnost a láska.</w:t>
      </w:r>
      <w:r w:rsidRPr="00211EB2">
        <w:rPr>
          <w:sz w:val="32"/>
          <w:szCs w:val="32"/>
        </w:rPr>
        <w:br/>
        <w:t>Není jen smrt, ale i Síla Ježíše Krista zmrtvýchvstalého, který způsobí, že i po smrti naše tělo bude spojeno s duší a my budeme vzkříšeni.</w:t>
      </w:r>
      <w:r w:rsidRPr="00211EB2">
        <w:rPr>
          <w:sz w:val="32"/>
          <w:szCs w:val="32"/>
        </w:rPr>
        <w:br/>
        <w:t>Není jen soud, ale i Milosrdenství Boží, které se projevilo v Ježíši Kristu, který vidí do srdce člověka.</w:t>
      </w:r>
      <w:r w:rsidRPr="00211EB2">
        <w:rPr>
          <w:sz w:val="32"/>
          <w:szCs w:val="32"/>
        </w:rPr>
        <w:br/>
      </w:r>
      <w:r w:rsidRPr="00211EB2">
        <w:rPr>
          <w:sz w:val="32"/>
          <w:szCs w:val="32"/>
        </w:rPr>
        <w:lastRenderedPageBreak/>
        <w:t>Není jen peklo, jako smrad a vedro, ale jako chlad beznaděje, kterou si člověk zaviní sám svým odmítáním. A Bůh ctí jeho svobodu, proto je spravedlivé, že ho nechá vybrat.</w:t>
      </w:r>
      <w:r w:rsidRPr="00211EB2">
        <w:rPr>
          <w:sz w:val="32"/>
          <w:szCs w:val="32"/>
        </w:rPr>
        <w:br/>
        <w:t>Není jen nebe jako odměna výtečnému žáku, ale jako společenství s druhými v lásce, která nikdy nepřestává.</w:t>
      </w:r>
      <w:r w:rsidRPr="00211EB2">
        <w:rPr>
          <w:sz w:val="32"/>
          <w:szCs w:val="32"/>
        </w:rPr>
        <w:br/>
        <w:t>Jsou poslední věci člověka, které jsou prvními krok k cíli každé naší životní pouti, protože : Každý z nás na této zemi poutníkem je k věčnosti. Maria, pomoz nám, jako jsi pomáhala sv. Cyrilu a Metodějovi, když s tvým obrazem někde tady v těch místech se před 11</w:t>
      </w:r>
      <w:r w:rsidR="00034442">
        <w:rPr>
          <w:sz w:val="32"/>
          <w:szCs w:val="32"/>
        </w:rPr>
        <w:t>61</w:t>
      </w:r>
      <w:r w:rsidRPr="00211EB2">
        <w:rPr>
          <w:sz w:val="32"/>
          <w:szCs w:val="32"/>
        </w:rPr>
        <w:t xml:space="preserve"> roky blížili k Velehradu.</w:t>
      </w:r>
      <w:r w:rsidRPr="00211EB2">
        <w:rPr>
          <w:sz w:val="32"/>
          <w:szCs w:val="32"/>
        </w:rPr>
        <w:br/>
        <w:t>„Amen“</w:t>
      </w:r>
      <w:r w:rsidRPr="00211EB2">
        <w:rPr>
          <w:sz w:val="32"/>
          <w:szCs w:val="32"/>
        </w:rPr>
        <w:br/>
        <w:t>Co znamená Amen, jímž končí naše vyznání víry? (KKC č. 217)</w:t>
      </w:r>
      <w:r w:rsidRPr="00211EB2">
        <w:rPr>
          <w:sz w:val="32"/>
          <w:szCs w:val="32"/>
        </w:rPr>
        <w:br/>
        <w:t>Hebrejské slovo Amen, jímž také končí poslední kniha Písma svatého, některé modlitby Nového zákona i liturgické modlitby církve, znamená naše důvěryplné a bezvýhradné „Ano“ k tomu, co jsme vyznali, že věříme, zcela se spoléhajíce na toho, který je definitivní „Amen“ (Zj 3,14): Kristus Pán.</w:t>
      </w:r>
      <w:r w:rsidR="00BB3426">
        <w:rPr>
          <w:sz w:val="32"/>
          <w:szCs w:val="32"/>
        </w:rPr>
        <w:t xml:space="preserve">  </w:t>
      </w:r>
    </w:p>
    <w:p w14:paraId="23351DA1" w14:textId="77777777" w:rsidR="00AB7382" w:rsidRDefault="00AB7382">
      <w:pPr>
        <w:rPr>
          <w:sz w:val="32"/>
          <w:szCs w:val="32"/>
        </w:rPr>
      </w:pPr>
      <w:r>
        <w:rPr>
          <w:sz w:val="32"/>
          <w:szCs w:val="32"/>
        </w:rPr>
        <w:t>                    </w:t>
      </w:r>
    </w:p>
    <w:p w14:paraId="0D647736" w14:textId="187A344D" w:rsidR="00BA2120" w:rsidRPr="00211EB2" w:rsidRDefault="00BA2120">
      <w:pPr>
        <w:rPr>
          <w:sz w:val="32"/>
          <w:szCs w:val="32"/>
        </w:rPr>
      </w:pPr>
      <w:r w:rsidRPr="00211EB2">
        <w:rPr>
          <w:sz w:val="32"/>
          <w:szCs w:val="32"/>
        </w:rPr>
        <w:t>(Příběhy vybrány většinou z knihy Bruna Ferrera Živá voda pro duši.)</w:t>
      </w:r>
    </w:p>
    <w:sectPr w:rsidR="00BA2120" w:rsidRPr="00211EB2" w:rsidSect="00211EB2">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C8573" w14:textId="77777777" w:rsidR="0051340B" w:rsidRDefault="0051340B" w:rsidP="00AB7382">
      <w:r>
        <w:separator/>
      </w:r>
    </w:p>
  </w:endnote>
  <w:endnote w:type="continuationSeparator" w:id="0">
    <w:p w14:paraId="445D8F32" w14:textId="77777777" w:rsidR="0051340B" w:rsidRDefault="0051340B" w:rsidP="00AB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7ECB8" w14:textId="77777777" w:rsidR="0051340B" w:rsidRDefault="0051340B" w:rsidP="00AB7382">
      <w:r>
        <w:separator/>
      </w:r>
    </w:p>
  </w:footnote>
  <w:footnote w:type="continuationSeparator" w:id="0">
    <w:p w14:paraId="35354DC2" w14:textId="77777777" w:rsidR="0051340B" w:rsidRDefault="0051340B" w:rsidP="00AB7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909189"/>
      <w:docPartObj>
        <w:docPartGallery w:val="Page Numbers (Top of Page)"/>
        <w:docPartUnique/>
      </w:docPartObj>
    </w:sdtPr>
    <w:sdtEndPr/>
    <w:sdtContent>
      <w:p w14:paraId="22729FF3" w14:textId="13B0FDC8" w:rsidR="00AB7382" w:rsidRDefault="00AB7382">
        <w:pPr>
          <w:pStyle w:val="Zhlav"/>
          <w:jc w:val="right"/>
        </w:pPr>
        <w:r>
          <w:fldChar w:fldCharType="begin"/>
        </w:r>
        <w:r>
          <w:instrText>PAGE   \* MERGEFORMAT</w:instrText>
        </w:r>
        <w:r>
          <w:fldChar w:fldCharType="separate"/>
        </w:r>
        <w:r w:rsidR="00365EB2">
          <w:rPr>
            <w:noProof/>
          </w:rPr>
          <w:t>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20"/>
    <w:rsid w:val="000312C6"/>
    <w:rsid w:val="00034442"/>
    <w:rsid w:val="00055C93"/>
    <w:rsid w:val="00086FAF"/>
    <w:rsid w:val="000A15C5"/>
    <w:rsid w:val="000B28BC"/>
    <w:rsid w:val="001028C5"/>
    <w:rsid w:val="001F5EAF"/>
    <w:rsid w:val="00211EB2"/>
    <w:rsid w:val="002F326B"/>
    <w:rsid w:val="00345056"/>
    <w:rsid w:val="00365EB2"/>
    <w:rsid w:val="003D58EE"/>
    <w:rsid w:val="00423941"/>
    <w:rsid w:val="0051340B"/>
    <w:rsid w:val="005566A6"/>
    <w:rsid w:val="00631441"/>
    <w:rsid w:val="006718F8"/>
    <w:rsid w:val="008840DC"/>
    <w:rsid w:val="008E3663"/>
    <w:rsid w:val="00911D3C"/>
    <w:rsid w:val="009639D4"/>
    <w:rsid w:val="009E2F8E"/>
    <w:rsid w:val="00A37DCB"/>
    <w:rsid w:val="00AA75FD"/>
    <w:rsid w:val="00AB1CCF"/>
    <w:rsid w:val="00AB7382"/>
    <w:rsid w:val="00AF0798"/>
    <w:rsid w:val="00BA2120"/>
    <w:rsid w:val="00BB3426"/>
    <w:rsid w:val="00C51710"/>
    <w:rsid w:val="00C76271"/>
    <w:rsid w:val="00DA0D32"/>
    <w:rsid w:val="00F9300A"/>
    <w:rsid w:val="00F96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9CB6"/>
  <w15:chartTrackingRefBased/>
  <w15:docId w15:val="{BCD751F4-729E-4CD2-8547-2A2AF569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12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link w:val="Nadpis1Char"/>
    <w:qFormat/>
    <w:rsid w:val="00BA2120"/>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2120"/>
    <w:rPr>
      <w:rFonts w:ascii="Times New Roman" w:eastAsia="Times New Roman" w:hAnsi="Times New Roman" w:cs="Times New Roman"/>
      <w:b/>
      <w:bCs/>
      <w:kern w:val="36"/>
      <w:sz w:val="48"/>
      <w:szCs w:val="48"/>
      <w:lang w:eastAsia="cs-CZ"/>
      <w14:ligatures w14:val="none"/>
    </w:rPr>
  </w:style>
  <w:style w:type="paragraph" w:styleId="Odstavecseseznamem">
    <w:name w:val="List Paragraph"/>
    <w:basedOn w:val="Normln"/>
    <w:uiPriority w:val="34"/>
    <w:qFormat/>
    <w:rsid w:val="00C76271"/>
    <w:pPr>
      <w:ind w:left="720"/>
      <w:contextualSpacing/>
    </w:pPr>
  </w:style>
  <w:style w:type="paragraph" w:styleId="Zhlav">
    <w:name w:val="header"/>
    <w:basedOn w:val="Normln"/>
    <w:link w:val="ZhlavChar"/>
    <w:uiPriority w:val="99"/>
    <w:unhideWhenUsed/>
    <w:rsid w:val="00AB7382"/>
    <w:pPr>
      <w:tabs>
        <w:tab w:val="center" w:pos="4536"/>
        <w:tab w:val="right" w:pos="9072"/>
      </w:tabs>
    </w:pPr>
  </w:style>
  <w:style w:type="character" w:customStyle="1" w:styleId="ZhlavChar">
    <w:name w:val="Záhlaví Char"/>
    <w:basedOn w:val="Standardnpsmoodstavce"/>
    <w:link w:val="Zhlav"/>
    <w:uiPriority w:val="99"/>
    <w:rsid w:val="00AB738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AB7382"/>
    <w:pPr>
      <w:tabs>
        <w:tab w:val="center" w:pos="4536"/>
        <w:tab w:val="right" w:pos="9072"/>
      </w:tabs>
    </w:pPr>
  </w:style>
  <w:style w:type="character" w:customStyle="1" w:styleId="ZpatChar">
    <w:name w:val="Zápatí Char"/>
    <w:basedOn w:val="Standardnpsmoodstavce"/>
    <w:link w:val="Zpat"/>
    <w:uiPriority w:val="99"/>
    <w:rsid w:val="00AB7382"/>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0507">
      <w:bodyDiv w:val="1"/>
      <w:marLeft w:val="0"/>
      <w:marRight w:val="0"/>
      <w:marTop w:val="0"/>
      <w:marBottom w:val="0"/>
      <w:divBdr>
        <w:top w:val="none" w:sz="0" w:space="0" w:color="auto"/>
        <w:left w:val="none" w:sz="0" w:space="0" w:color="auto"/>
        <w:bottom w:val="none" w:sz="0" w:space="0" w:color="auto"/>
        <w:right w:val="none" w:sz="0" w:space="0" w:color="auto"/>
      </w:divBdr>
    </w:div>
    <w:div w:id="58943416">
      <w:bodyDiv w:val="1"/>
      <w:marLeft w:val="0"/>
      <w:marRight w:val="0"/>
      <w:marTop w:val="0"/>
      <w:marBottom w:val="0"/>
      <w:divBdr>
        <w:top w:val="none" w:sz="0" w:space="0" w:color="auto"/>
        <w:left w:val="none" w:sz="0" w:space="0" w:color="auto"/>
        <w:bottom w:val="none" w:sz="0" w:space="0" w:color="auto"/>
        <w:right w:val="none" w:sz="0" w:space="0" w:color="auto"/>
      </w:divBdr>
    </w:div>
    <w:div w:id="347146336">
      <w:bodyDiv w:val="1"/>
      <w:marLeft w:val="0"/>
      <w:marRight w:val="0"/>
      <w:marTop w:val="0"/>
      <w:marBottom w:val="0"/>
      <w:divBdr>
        <w:top w:val="none" w:sz="0" w:space="0" w:color="auto"/>
        <w:left w:val="none" w:sz="0" w:space="0" w:color="auto"/>
        <w:bottom w:val="none" w:sz="0" w:space="0" w:color="auto"/>
        <w:right w:val="none" w:sz="0" w:space="0" w:color="auto"/>
      </w:divBdr>
    </w:div>
    <w:div w:id="367801917">
      <w:bodyDiv w:val="1"/>
      <w:marLeft w:val="0"/>
      <w:marRight w:val="0"/>
      <w:marTop w:val="0"/>
      <w:marBottom w:val="0"/>
      <w:divBdr>
        <w:top w:val="none" w:sz="0" w:space="0" w:color="auto"/>
        <w:left w:val="none" w:sz="0" w:space="0" w:color="auto"/>
        <w:bottom w:val="none" w:sz="0" w:space="0" w:color="auto"/>
        <w:right w:val="none" w:sz="0" w:space="0" w:color="auto"/>
      </w:divBdr>
    </w:div>
    <w:div w:id="563107414">
      <w:bodyDiv w:val="1"/>
      <w:marLeft w:val="0"/>
      <w:marRight w:val="0"/>
      <w:marTop w:val="0"/>
      <w:marBottom w:val="0"/>
      <w:divBdr>
        <w:top w:val="none" w:sz="0" w:space="0" w:color="auto"/>
        <w:left w:val="none" w:sz="0" w:space="0" w:color="auto"/>
        <w:bottom w:val="none" w:sz="0" w:space="0" w:color="auto"/>
        <w:right w:val="none" w:sz="0" w:space="0" w:color="auto"/>
      </w:divBdr>
    </w:div>
    <w:div w:id="902981053">
      <w:bodyDiv w:val="1"/>
      <w:marLeft w:val="0"/>
      <w:marRight w:val="0"/>
      <w:marTop w:val="0"/>
      <w:marBottom w:val="0"/>
      <w:divBdr>
        <w:top w:val="none" w:sz="0" w:space="0" w:color="auto"/>
        <w:left w:val="none" w:sz="0" w:space="0" w:color="auto"/>
        <w:bottom w:val="none" w:sz="0" w:space="0" w:color="auto"/>
        <w:right w:val="none" w:sz="0" w:space="0" w:color="auto"/>
      </w:divBdr>
    </w:div>
    <w:div w:id="916718136">
      <w:bodyDiv w:val="1"/>
      <w:marLeft w:val="0"/>
      <w:marRight w:val="0"/>
      <w:marTop w:val="0"/>
      <w:marBottom w:val="0"/>
      <w:divBdr>
        <w:top w:val="none" w:sz="0" w:space="0" w:color="auto"/>
        <w:left w:val="none" w:sz="0" w:space="0" w:color="auto"/>
        <w:bottom w:val="none" w:sz="0" w:space="0" w:color="auto"/>
        <w:right w:val="none" w:sz="0" w:space="0" w:color="auto"/>
      </w:divBdr>
    </w:div>
    <w:div w:id="929630402">
      <w:bodyDiv w:val="1"/>
      <w:marLeft w:val="0"/>
      <w:marRight w:val="0"/>
      <w:marTop w:val="0"/>
      <w:marBottom w:val="0"/>
      <w:divBdr>
        <w:top w:val="none" w:sz="0" w:space="0" w:color="auto"/>
        <w:left w:val="none" w:sz="0" w:space="0" w:color="auto"/>
        <w:bottom w:val="none" w:sz="0" w:space="0" w:color="auto"/>
        <w:right w:val="none" w:sz="0" w:space="0" w:color="auto"/>
      </w:divBdr>
    </w:div>
    <w:div w:id="1012301026">
      <w:bodyDiv w:val="1"/>
      <w:marLeft w:val="0"/>
      <w:marRight w:val="0"/>
      <w:marTop w:val="0"/>
      <w:marBottom w:val="0"/>
      <w:divBdr>
        <w:top w:val="none" w:sz="0" w:space="0" w:color="auto"/>
        <w:left w:val="none" w:sz="0" w:space="0" w:color="auto"/>
        <w:bottom w:val="none" w:sz="0" w:space="0" w:color="auto"/>
        <w:right w:val="none" w:sz="0" w:space="0" w:color="auto"/>
      </w:divBdr>
    </w:div>
    <w:div w:id="1065647647">
      <w:bodyDiv w:val="1"/>
      <w:marLeft w:val="0"/>
      <w:marRight w:val="0"/>
      <w:marTop w:val="0"/>
      <w:marBottom w:val="0"/>
      <w:divBdr>
        <w:top w:val="none" w:sz="0" w:space="0" w:color="auto"/>
        <w:left w:val="none" w:sz="0" w:space="0" w:color="auto"/>
        <w:bottom w:val="none" w:sz="0" w:space="0" w:color="auto"/>
        <w:right w:val="none" w:sz="0" w:space="0" w:color="auto"/>
      </w:divBdr>
    </w:div>
    <w:div w:id="1085952567">
      <w:bodyDiv w:val="1"/>
      <w:marLeft w:val="0"/>
      <w:marRight w:val="0"/>
      <w:marTop w:val="0"/>
      <w:marBottom w:val="0"/>
      <w:divBdr>
        <w:top w:val="none" w:sz="0" w:space="0" w:color="auto"/>
        <w:left w:val="none" w:sz="0" w:space="0" w:color="auto"/>
        <w:bottom w:val="none" w:sz="0" w:space="0" w:color="auto"/>
        <w:right w:val="none" w:sz="0" w:space="0" w:color="auto"/>
      </w:divBdr>
    </w:div>
    <w:div w:id="1140343948">
      <w:bodyDiv w:val="1"/>
      <w:marLeft w:val="0"/>
      <w:marRight w:val="0"/>
      <w:marTop w:val="0"/>
      <w:marBottom w:val="0"/>
      <w:divBdr>
        <w:top w:val="none" w:sz="0" w:space="0" w:color="auto"/>
        <w:left w:val="none" w:sz="0" w:space="0" w:color="auto"/>
        <w:bottom w:val="none" w:sz="0" w:space="0" w:color="auto"/>
        <w:right w:val="none" w:sz="0" w:space="0" w:color="auto"/>
      </w:divBdr>
    </w:div>
    <w:div w:id="1169560001">
      <w:bodyDiv w:val="1"/>
      <w:marLeft w:val="0"/>
      <w:marRight w:val="0"/>
      <w:marTop w:val="0"/>
      <w:marBottom w:val="0"/>
      <w:divBdr>
        <w:top w:val="none" w:sz="0" w:space="0" w:color="auto"/>
        <w:left w:val="none" w:sz="0" w:space="0" w:color="auto"/>
        <w:bottom w:val="none" w:sz="0" w:space="0" w:color="auto"/>
        <w:right w:val="none" w:sz="0" w:space="0" w:color="auto"/>
      </w:divBdr>
    </w:div>
    <w:div w:id="1235042678">
      <w:bodyDiv w:val="1"/>
      <w:marLeft w:val="0"/>
      <w:marRight w:val="0"/>
      <w:marTop w:val="0"/>
      <w:marBottom w:val="0"/>
      <w:divBdr>
        <w:top w:val="none" w:sz="0" w:space="0" w:color="auto"/>
        <w:left w:val="none" w:sz="0" w:space="0" w:color="auto"/>
        <w:bottom w:val="none" w:sz="0" w:space="0" w:color="auto"/>
        <w:right w:val="none" w:sz="0" w:space="0" w:color="auto"/>
      </w:divBdr>
    </w:div>
    <w:div w:id="1285308835">
      <w:bodyDiv w:val="1"/>
      <w:marLeft w:val="0"/>
      <w:marRight w:val="0"/>
      <w:marTop w:val="0"/>
      <w:marBottom w:val="0"/>
      <w:divBdr>
        <w:top w:val="none" w:sz="0" w:space="0" w:color="auto"/>
        <w:left w:val="none" w:sz="0" w:space="0" w:color="auto"/>
        <w:bottom w:val="none" w:sz="0" w:space="0" w:color="auto"/>
        <w:right w:val="none" w:sz="0" w:space="0" w:color="auto"/>
      </w:divBdr>
    </w:div>
    <w:div w:id="1300528100">
      <w:bodyDiv w:val="1"/>
      <w:marLeft w:val="0"/>
      <w:marRight w:val="0"/>
      <w:marTop w:val="0"/>
      <w:marBottom w:val="0"/>
      <w:divBdr>
        <w:top w:val="none" w:sz="0" w:space="0" w:color="auto"/>
        <w:left w:val="none" w:sz="0" w:space="0" w:color="auto"/>
        <w:bottom w:val="none" w:sz="0" w:space="0" w:color="auto"/>
        <w:right w:val="none" w:sz="0" w:space="0" w:color="auto"/>
      </w:divBdr>
    </w:div>
    <w:div w:id="1316837748">
      <w:bodyDiv w:val="1"/>
      <w:marLeft w:val="0"/>
      <w:marRight w:val="0"/>
      <w:marTop w:val="0"/>
      <w:marBottom w:val="0"/>
      <w:divBdr>
        <w:top w:val="none" w:sz="0" w:space="0" w:color="auto"/>
        <w:left w:val="none" w:sz="0" w:space="0" w:color="auto"/>
        <w:bottom w:val="none" w:sz="0" w:space="0" w:color="auto"/>
        <w:right w:val="none" w:sz="0" w:space="0" w:color="auto"/>
      </w:divBdr>
    </w:div>
    <w:div w:id="1332679627">
      <w:bodyDiv w:val="1"/>
      <w:marLeft w:val="0"/>
      <w:marRight w:val="0"/>
      <w:marTop w:val="0"/>
      <w:marBottom w:val="0"/>
      <w:divBdr>
        <w:top w:val="none" w:sz="0" w:space="0" w:color="auto"/>
        <w:left w:val="none" w:sz="0" w:space="0" w:color="auto"/>
        <w:bottom w:val="none" w:sz="0" w:space="0" w:color="auto"/>
        <w:right w:val="none" w:sz="0" w:space="0" w:color="auto"/>
      </w:divBdr>
    </w:div>
    <w:div w:id="1333951952">
      <w:bodyDiv w:val="1"/>
      <w:marLeft w:val="0"/>
      <w:marRight w:val="0"/>
      <w:marTop w:val="0"/>
      <w:marBottom w:val="0"/>
      <w:divBdr>
        <w:top w:val="none" w:sz="0" w:space="0" w:color="auto"/>
        <w:left w:val="none" w:sz="0" w:space="0" w:color="auto"/>
        <w:bottom w:val="none" w:sz="0" w:space="0" w:color="auto"/>
        <w:right w:val="none" w:sz="0" w:space="0" w:color="auto"/>
      </w:divBdr>
    </w:div>
    <w:div w:id="1379746562">
      <w:bodyDiv w:val="1"/>
      <w:marLeft w:val="0"/>
      <w:marRight w:val="0"/>
      <w:marTop w:val="0"/>
      <w:marBottom w:val="0"/>
      <w:divBdr>
        <w:top w:val="none" w:sz="0" w:space="0" w:color="auto"/>
        <w:left w:val="none" w:sz="0" w:space="0" w:color="auto"/>
        <w:bottom w:val="none" w:sz="0" w:space="0" w:color="auto"/>
        <w:right w:val="none" w:sz="0" w:space="0" w:color="auto"/>
      </w:divBdr>
    </w:div>
    <w:div w:id="1514757899">
      <w:bodyDiv w:val="1"/>
      <w:marLeft w:val="0"/>
      <w:marRight w:val="0"/>
      <w:marTop w:val="0"/>
      <w:marBottom w:val="0"/>
      <w:divBdr>
        <w:top w:val="none" w:sz="0" w:space="0" w:color="auto"/>
        <w:left w:val="none" w:sz="0" w:space="0" w:color="auto"/>
        <w:bottom w:val="none" w:sz="0" w:space="0" w:color="auto"/>
        <w:right w:val="none" w:sz="0" w:space="0" w:color="auto"/>
      </w:divBdr>
    </w:div>
    <w:div w:id="1519540574">
      <w:bodyDiv w:val="1"/>
      <w:marLeft w:val="0"/>
      <w:marRight w:val="0"/>
      <w:marTop w:val="0"/>
      <w:marBottom w:val="0"/>
      <w:divBdr>
        <w:top w:val="none" w:sz="0" w:space="0" w:color="auto"/>
        <w:left w:val="none" w:sz="0" w:space="0" w:color="auto"/>
        <w:bottom w:val="none" w:sz="0" w:space="0" w:color="auto"/>
        <w:right w:val="none" w:sz="0" w:space="0" w:color="auto"/>
      </w:divBdr>
    </w:div>
    <w:div w:id="1681273007">
      <w:bodyDiv w:val="1"/>
      <w:marLeft w:val="0"/>
      <w:marRight w:val="0"/>
      <w:marTop w:val="0"/>
      <w:marBottom w:val="0"/>
      <w:divBdr>
        <w:top w:val="none" w:sz="0" w:space="0" w:color="auto"/>
        <w:left w:val="none" w:sz="0" w:space="0" w:color="auto"/>
        <w:bottom w:val="none" w:sz="0" w:space="0" w:color="auto"/>
        <w:right w:val="none" w:sz="0" w:space="0" w:color="auto"/>
      </w:divBdr>
    </w:div>
    <w:div w:id="1778989421">
      <w:bodyDiv w:val="1"/>
      <w:marLeft w:val="0"/>
      <w:marRight w:val="0"/>
      <w:marTop w:val="0"/>
      <w:marBottom w:val="0"/>
      <w:divBdr>
        <w:top w:val="none" w:sz="0" w:space="0" w:color="auto"/>
        <w:left w:val="none" w:sz="0" w:space="0" w:color="auto"/>
        <w:bottom w:val="none" w:sz="0" w:space="0" w:color="auto"/>
        <w:right w:val="none" w:sz="0" w:space="0" w:color="auto"/>
      </w:divBdr>
    </w:div>
    <w:div w:id="1780564828">
      <w:bodyDiv w:val="1"/>
      <w:marLeft w:val="0"/>
      <w:marRight w:val="0"/>
      <w:marTop w:val="0"/>
      <w:marBottom w:val="0"/>
      <w:divBdr>
        <w:top w:val="none" w:sz="0" w:space="0" w:color="auto"/>
        <w:left w:val="none" w:sz="0" w:space="0" w:color="auto"/>
        <w:bottom w:val="none" w:sz="0" w:space="0" w:color="auto"/>
        <w:right w:val="none" w:sz="0" w:space="0" w:color="auto"/>
      </w:divBdr>
    </w:div>
    <w:div w:id="1869760711">
      <w:bodyDiv w:val="1"/>
      <w:marLeft w:val="0"/>
      <w:marRight w:val="0"/>
      <w:marTop w:val="0"/>
      <w:marBottom w:val="0"/>
      <w:divBdr>
        <w:top w:val="none" w:sz="0" w:space="0" w:color="auto"/>
        <w:left w:val="none" w:sz="0" w:space="0" w:color="auto"/>
        <w:bottom w:val="none" w:sz="0" w:space="0" w:color="auto"/>
        <w:right w:val="none" w:sz="0" w:space="0" w:color="auto"/>
      </w:divBdr>
    </w:div>
    <w:div w:id="1872838782">
      <w:bodyDiv w:val="1"/>
      <w:marLeft w:val="0"/>
      <w:marRight w:val="0"/>
      <w:marTop w:val="0"/>
      <w:marBottom w:val="0"/>
      <w:divBdr>
        <w:top w:val="none" w:sz="0" w:space="0" w:color="auto"/>
        <w:left w:val="none" w:sz="0" w:space="0" w:color="auto"/>
        <w:bottom w:val="none" w:sz="0" w:space="0" w:color="auto"/>
        <w:right w:val="none" w:sz="0" w:space="0" w:color="auto"/>
      </w:divBdr>
    </w:div>
    <w:div w:id="1907450285">
      <w:bodyDiv w:val="1"/>
      <w:marLeft w:val="0"/>
      <w:marRight w:val="0"/>
      <w:marTop w:val="0"/>
      <w:marBottom w:val="0"/>
      <w:divBdr>
        <w:top w:val="none" w:sz="0" w:space="0" w:color="auto"/>
        <w:left w:val="none" w:sz="0" w:space="0" w:color="auto"/>
        <w:bottom w:val="none" w:sz="0" w:space="0" w:color="auto"/>
        <w:right w:val="none" w:sz="0" w:space="0" w:color="auto"/>
      </w:divBdr>
    </w:div>
    <w:div w:id="1958677196">
      <w:bodyDiv w:val="1"/>
      <w:marLeft w:val="0"/>
      <w:marRight w:val="0"/>
      <w:marTop w:val="0"/>
      <w:marBottom w:val="0"/>
      <w:divBdr>
        <w:top w:val="none" w:sz="0" w:space="0" w:color="auto"/>
        <w:left w:val="none" w:sz="0" w:space="0" w:color="auto"/>
        <w:bottom w:val="none" w:sz="0" w:space="0" w:color="auto"/>
        <w:right w:val="none" w:sz="0" w:space="0" w:color="auto"/>
      </w:divBdr>
    </w:div>
    <w:div w:id="2052916541">
      <w:bodyDiv w:val="1"/>
      <w:marLeft w:val="0"/>
      <w:marRight w:val="0"/>
      <w:marTop w:val="0"/>
      <w:marBottom w:val="0"/>
      <w:divBdr>
        <w:top w:val="none" w:sz="0" w:space="0" w:color="auto"/>
        <w:left w:val="none" w:sz="0" w:space="0" w:color="auto"/>
        <w:bottom w:val="none" w:sz="0" w:space="0" w:color="auto"/>
        <w:right w:val="none" w:sz="0" w:space="0" w:color="auto"/>
      </w:divBdr>
    </w:div>
    <w:div w:id="2062515582">
      <w:bodyDiv w:val="1"/>
      <w:marLeft w:val="0"/>
      <w:marRight w:val="0"/>
      <w:marTop w:val="0"/>
      <w:marBottom w:val="0"/>
      <w:divBdr>
        <w:top w:val="none" w:sz="0" w:space="0" w:color="auto"/>
        <w:left w:val="none" w:sz="0" w:space="0" w:color="auto"/>
        <w:bottom w:val="none" w:sz="0" w:space="0" w:color="auto"/>
        <w:right w:val="none" w:sz="0" w:space="0" w:color="auto"/>
      </w:divBdr>
    </w:div>
    <w:div w:id="210294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4729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dcterms:created xsi:type="dcterms:W3CDTF">2024-08-21T19:25:00Z</dcterms:created>
  <dcterms:modified xsi:type="dcterms:W3CDTF">2024-08-21T19:25:00Z</dcterms:modified>
</cp:coreProperties>
</file>