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E24F3" w14:textId="1E49C1A2" w:rsidR="00733034"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VSS                                                                                  PJOMPOM    MP</w:t>
      </w:r>
    </w:p>
    <w:p w14:paraId="0E96299D" w14:textId="77777777" w:rsidR="00CA60C1" w:rsidRPr="00AA77B2" w:rsidRDefault="00CA60C1" w:rsidP="00AA77B2">
      <w:pPr>
        <w:pStyle w:val="Standard"/>
        <w:spacing w:after="0" w:line="264" w:lineRule="auto"/>
        <w:rPr>
          <w:rFonts w:ascii="Arial" w:hAnsi="Arial" w:cs="Arial"/>
          <w:sz w:val="32"/>
          <w:szCs w:val="32"/>
        </w:rPr>
      </w:pPr>
    </w:p>
    <w:p w14:paraId="0BEC6349" w14:textId="77777777" w:rsidR="00733034" w:rsidRPr="00AA77B2" w:rsidRDefault="00D26E97" w:rsidP="00AA77B2">
      <w:pPr>
        <w:pStyle w:val="Standard"/>
        <w:pBdr>
          <w:top w:val="double" w:sz="6" w:space="1" w:color="C00000"/>
          <w:left w:val="double" w:sz="6" w:space="4" w:color="C00000"/>
          <w:bottom w:val="double" w:sz="6" w:space="1" w:color="C00000"/>
          <w:right w:val="double" w:sz="6" w:space="4" w:color="C00000"/>
        </w:pBdr>
        <w:spacing w:after="0" w:line="264" w:lineRule="auto"/>
        <w:jc w:val="center"/>
        <w:rPr>
          <w:rFonts w:ascii="Arial" w:hAnsi="Arial" w:cs="Arial"/>
          <w:b/>
          <w:bCs/>
          <w:sz w:val="32"/>
          <w:szCs w:val="32"/>
        </w:rPr>
      </w:pPr>
      <w:r w:rsidRPr="00AA77B2">
        <w:rPr>
          <w:rFonts w:ascii="Arial" w:hAnsi="Arial" w:cs="Arial"/>
          <w:b/>
          <w:bCs/>
          <w:sz w:val="32"/>
          <w:szCs w:val="32"/>
        </w:rPr>
        <w:t xml:space="preserve">Promluvy na 20. pěší pouti na Velehrad 18. – </w:t>
      </w:r>
      <w:proofErr w:type="gramStart"/>
      <w:r w:rsidRPr="00AA77B2">
        <w:rPr>
          <w:rFonts w:ascii="Arial" w:hAnsi="Arial" w:cs="Arial"/>
          <w:b/>
          <w:bCs/>
          <w:sz w:val="32"/>
          <w:szCs w:val="32"/>
        </w:rPr>
        <w:t>21.8.2020</w:t>
      </w:r>
      <w:proofErr w:type="gramEnd"/>
    </w:p>
    <w:p w14:paraId="06A9954E" w14:textId="77777777" w:rsidR="00733034" w:rsidRPr="00AA77B2" w:rsidRDefault="00D26E97" w:rsidP="00AA77B2">
      <w:pPr>
        <w:pStyle w:val="Standard"/>
        <w:pBdr>
          <w:top w:val="double" w:sz="6" w:space="1" w:color="C00000"/>
          <w:left w:val="double" w:sz="6" w:space="4" w:color="C00000"/>
          <w:bottom w:val="double" w:sz="6" w:space="1" w:color="C00000"/>
          <w:right w:val="double" w:sz="6" w:space="4" w:color="C00000"/>
        </w:pBdr>
        <w:spacing w:after="0" w:line="264" w:lineRule="auto"/>
        <w:jc w:val="center"/>
        <w:rPr>
          <w:rFonts w:ascii="Arial" w:hAnsi="Arial" w:cs="Arial"/>
          <w:sz w:val="32"/>
          <w:szCs w:val="32"/>
        </w:rPr>
      </w:pPr>
      <w:r w:rsidRPr="00AA77B2">
        <w:rPr>
          <w:rFonts w:ascii="Arial" w:hAnsi="Arial" w:cs="Arial"/>
          <w:b/>
          <w:bCs/>
          <w:sz w:val="32"/>
          <w:szCs w:val="32"/>
        </w:rPr>
        <w:t xml:space="preserve">Téma: </w:t>
      </w:r>
      <w:proofErr w:type="gramStart"/>
      <w:r w:rsidRPr="00AA77B2">
        <w:rPr>
          <w:rFonts w:ascii="Arial" w:hAnsi="Arial" w:cs="Arial"/>
          <w:b/>
          <w:bCs/>
          <w:sz w:val="32"/>
          <w:szCs w:val="32"/>
        </w:rPr>
        <w:t>píseň  BOŽE</w:t>
      </w:r>
      <w:proofErr w:type="gramEnd"/>
      <w:r w:rsidRPr="00AA77B2">
        <w:rPr>
          <w:rFonts w:ascii="Arial" w:hAnsi="Arial" w:cs="Arial"/>
          <w:b/>
          <w:bCs/>
          <w:sz w:val="32"/>
          <w:szCs w:val="32"/>
        </w:rPr>
        <w:t>, COS RÁČIL – postupně všech 7 slok</w:t>
      </w:r>
    </w:p>
    <w:p w14:paraId="3FAECF26" w14:textId="77777777" w:rsidR="00CA60C1" w:rsidRDefault="00CA60C1" w:rsidP="00AA77B2">
      <w:pPr>
        <w:pStyle w:val="Standard"/>
        <w:spacing w:after="0" w:line="264" w:lineRule="auto"/>
        <w:ind w:firstLine="708"/>
        <w:rPr>
          <w:rFonts w:ascii="Arial" w:hAnsi="Arial" w:cs="Arial"/>
          <w:sz w:val="32"/>
          <w:szCs w:val="32"/>
        </w:rPr>
      </w:pPr>
    </w:p>
    <w:p w14:paraId="32D18423" w14:textId="31C723A2" w:rsidR="00733034" w:rsidRPr="00AA77B2" w:rsidRDefault="00D26E97" w:rsidP="00AA77B2">
      <w:pPr>
        <w:pStyle w:val="Standard"/>
        <w:spacing w:after="0" w:line="264" w:lineRule="auto"/>
        <w:ind w:firstLine="708"/>
        <w:rPr>
          <w:rFonts w:ascii="Arial" w:hAnsi="Arial" w:cs="Arial"/>
          <w:sz w:val="32"/>
          <w:szCs w:val="32"/>
        </w:rPr>
      </w:pPr>
      <w:r w:rsidRPr="00AA77B2">
        <w:rPr>
          <w:rFonts w:ascii="Arial" w:hAnsi="Arial" w:cs="Arial"/>
          <w:sz w:val="32"/>
          <w:szCs w:val="32"/>
        </w:rPr>
        <w:t>Osm promluv - nejprve dějiny písně (úterý dopoledne), pak postupně všech 7 slok (od úterý odpoledne do pátku odpoledne)</w:t>
      </w:r>
    </w:p>
    <w:p w14:paraId="320D6C50" w14:textId="77777777" w:rsidR="00CA60C1" w:rsidRDefault="00CA60C1" w:rsidP="00AA77B2">
      <w:pPr>
        <w:pStyle w:val="Standard"/>
        <w:spacing w:after="0" w:line="264" w:lineRule="auto"/>
        <w:rPr>
          <w:rFonts w:ascii="Arial" w:hAnsi="Arial" w:cs="Arial"/>
          <w:sz w:val="32"/>
          <w:szCs w:val="32"/>
        </w:rPr>
      </w:pPr>
    </w:p>
    <w:p w14:paraId="2AC71266" w14:textId="4498A2F2"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Osnova u každé ze 7 </w:t>
      </w:r>
      <w:r w:rsidR="00CA60C1">
        <w:rPr>
          <w:rFonts w:ascii="Arial" w:hAnsi="Arial" w:cs="Arial"/>
          <w:sz w:val="32"/>
          <w:szCs w:val="32"/>
        </w:rPr>
        <w:t xml:space="preserve">promluvy na jednotlivé </w:t>
      </w:r>
      <w:r w:rsidRPr="00AA77B2">
        <w:rPr>
          <w:rFonts w:ascii="Arial" w:hAnsi="Arial" w:cs="Arial"/>
          <w:sz w:val="32"/>
          <w:szCs w:val="32"/>
        </w:rPr>
        <w:t>slok</w:t>
      </w:r>
      <w:r w:rsidR="00CA60C1">
        <w:rPr>
          <w:rFonts w:ascii="Arial" w:hAnsi="Arial" w:cs="Arial"/>
          <w:sz w:val="32"/>
          <w:szCs w:val="32"/>
        </w:rPr>
        <w:t>y</w:t>
      </w:r>
      <w:r w:rsidRPr="00AA77B2">
        <w:rPr>
          <w:rFonts w:ascii="Arial" w:hAnsi="Arial" w:cs="Arial"/>
          <w:sz w:val="32"/>
          <w:szCs w:val="32"/>
        </w:rPr>
        <w:t>:</w:t>
      </w:r>
    </w:p>
    <w:p w14:paraId="3219AB2C" w14:textId="77777777" w:rsidR="00733034" w:rsidRPr="00AA77B2" w:rsidRDefault="00D26E97" w:rsidP="00AA77B2">
      <w:pPr>
        <w:pStyle w:val="Odstavecseseznamem"/>
        <w:numPr>
          <w:ilvl w:val="0"/>
          <w:numId w:val="22"/>
        </w:numPr>
        <w:spacing w:after="0" w:line="264" w:lineRule="auto"/>
        <w:rPr>
          <w:rFonts w:ascii="Arial" w:hAnsi="Arial" w:cs="Arial"/>
          <w:sz w:val="32"/>
          <w:szCs w:val="32"/>
        </w:rPr>
      </w:pPr>
      <w:r w:rsidRPr="00AA77B2">
        <w:rPr>
          <w:rFonts w:ascii="Arial" w:hAnsi="Arial" w:cs="Arial"/>
          <w:sz w:val="32"/>
          <w:szCs w:val="32"/>
        </w:rPr>
        <w:t>sloka recitovaná</w:t>
      </w:r>
    </w:p>
    <w:p w14:paraId="1DC881D7"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anketa o 1. složitém výrazu z té sloky, budete si moci vybrat ze tří možností</w:t>
      </w:r>
    </w:p>
    <w:p w14:paraId="3029DA31"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čtení z Písma k 1. výrazu</w:t>
      </w:r>
    </w:p>
    <w:p w14:paraId="50A44F69"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Vysvětlení toho výrazu</w:t>
      </w:r>
    </w:p>
    <w:p w14:paraId="4A873F2B"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Poselství víry a milosrdenství: Ke každému výrazu přidáme jeden ze 12 článků víry a jeden ze 7 skutků tělesného nebo duchovního milosrdenství, který se k němu nejvíce hodí.</w:t>
      </w:r>
    </w:p>
    <w:p w14:paraId="418F2E29"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anketa o 2. složitém výrazu z téže sloky</w:t>
      </w:r>
    </w:p>
    <w:p w14:paraId="2CEAB70F"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čtení z </w:t>
      </w:r>
      <w:proofErr w:type="gramStart"/>
      <w:r w:rsidRPr="00AA77B2">
        <w:rPr>
          <w:rFonts w:ascii="Arial" w:hAnsi="Arial" w:cs="Arial"/>
          <w:sz w:val="32"/>
          <w:szCs w:val="32"/>
        </w:rPr>
        <w:t>Písma k 2. výrazu</w:t>
      </w:r>
      <w:proofErr w:type="gramEnd"/>
    </w:p>
    <w:p w14:paraId="437D7DF6"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Vysvětlení toho 2. výrazu</w:t>
      </w:r>
    </w:p>
    <w:p w14:paraId="40561318"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Poselství víry a milosrdenství: Ke každému výrazu přidáme jeden ze 12 článků víry a jeden ze 7 skutků tělesného nebo duchovního milosrdenství, který se k němu nejvíce hodí.</w:t>
      </w:r>
    </w:p>
    <w:p w14:paraId="4127598F"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sloka zpívaná</w:t>
      </w:r>
    </w:p>
    <w:p w14:paraId="1DA394A0"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příběh z knihy Eduarda Martina</w:t>
      </w:r>
    </w:p>
    <w:p w14:paraId="27897127"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modlitba k sv. Cyrilu a Metoději a modlitba k jejich žákům s prosbou o umění a zároveň dar - předávat víru a modlitba k Panně Marii za Evropu, zvláště za budoucí pokolení.</w:t>
      </w:r>
    </w:p>
    <w:p w14:paraId="5EC6B364" w14:textId="77777777" w:rsidR="00733034" w:rsidRPr="00AA77B2" w:rsidRDefault="00D26E97" w:rsidP="00AA77B2">
      <w:pPr>
        <w:pStyle w:val="Odstavecseseznamem"/>
        <w:numPr>
          <w:ilvl w:val="0"/>
          <w:numId w:val="19"/>
        </w:numPr>
        <w:spacing w:after="0" w:line="264" w:lineRule="auto"/>
        <w:rPr>
          <w:rFonts w:ascii="Arial" w:hAnsi="Arial" w:cs="Arial"/>
          <w:sz w:val="32"/>
          <w:szCs w:val="32"/>
        </w:rPr>
      </w:pPr>
      <w:r w:rsidRPr="00AA77B2">
        <w:rPr>
          <w:rFonts w:ascii="Arial" w:hAnsi="Arial" w:cs="Arial"/>
          <w:sz w:val="32"/>
          <w:szCs w:val="32"/>
        </w:rPr>
        <w:t>7. 8. a 9. sloka písně Zdrávas Maria, anděl Páně z nebe</w:t>
      </w:r>
    </w:p>
    <w:p w14:paraId="07DCF573" w14:textId="2EB00099" w:rsidR="00733034" w:rsidRDefault="00733034" w:rsidP="00AA77B2">
      <w:pPr>
        <w:pStyle w:val="Odstavecseseznamem"/>
        <w:spacing w:after="0" w:line="264" w:lineRule="auto"/>
        <w:rPr>
          <w:rFonts w:ascii="Arial" w:hAnsi="Arial" w:cs="Arial"/>
          <w:sz w:val="32"/>
          <w:szCs w:val="32"/>
        </w:rPr>
      </w:pPr>
    </w:p>
    <w:p w14:paraId="3113A987" w14:textId="5A5B5F82" w:rsidR="00CA60C1" w:rsidRDefault="00CA60C1" w:rsidP="00AA77B2">
      <w:pPr>
        <w:pStyle w:val="Odstavecseseznamem"/>
        <w:spacing w:after="0" w:line="264" w:lineRule="auto"/>
        <w:rPr>
          <w:rFonts w:ascii="Arial" w:hAnsi="Arial" w:cs="Arial"/>
          <w:sz w:val="32"/>
          <w:szCs w:val="32"/>
        </w:rPr>
      </w:pPr>
    </w:p>
    <w:p w14:paraId="7E6BD24B" w14:textId="096F7FCF" w:rsidR="00CA60C1" w:rsidRDefault="00CA60C1" w:rsidP="00AA77B2">
      <w:pPr>
        <w:pStyle w:val="Odstavecseseznamem"/>
        <w:spacing w:after="0" w:line="264" w:lineRule="auto"/>
        <w:rPr>
          <w:rFonts w:ascii="Arial" w:hAnsi="Arial" w:cs="Arial"/>
          <w:sz w:val="32"/>
          <w:szCs w:val="32"/>
        </w:rPr>
      </w:pPr>
    </w:p>
    <w:p w14:paraId="1586E5B8" w14:textId="73277C30" w:rsidR="00CA60C1" w:rsidRDefault="00CA60C1" w:rsidP="00AA77B2">
      <w:pPr>
        <w:pStyle w:val="Odstavecseseznamem"/>
        <w:spacing w:after="0" w:line="264" w:lineRule="auto"/>
        <w:rPr>
          <w:rFonts w:ascii="Arial" w:hAnsi="Arial" w:cs="Arial"/>
          <w:sz w:val="32"/>
          <w:szCs w:val="32"/>
        </w:rPr>
      </w:pPr>
    </w:p>
    <w:p w14:paraId="4CD42E0E" w14:textId="02F7A93B" w:rsidR="00CA60C1" w:rsidRDefault="00CA60C1" w:rsidP="00AA77B2">
      <w:pPr>
        <w:pStyle w:val="Odstavecseseznamem"/>
        <w:spacing w:after="0" w:line="264" w:lineRule="auto"/>
        <w:rPr>
          <w:rFonts w:ascii="Arial" w:hAnsi="Arial" w:cs="Arial"/>
          <w:sz w:val="32"/>
          <w:szCs w:val="32"/>
        </w:rPr>
      </w:pPr>
    </w:p>
    <w:p w14:paraId="7223DD40" w14:textId="77777777" w:rsidR="00CA60C1" w:rsidRPr="00AA77B2" w:rsidRDefault="00CA60C1" w:rsidP="00AA77B2">
      <w:pPr>
        <w:pStyle w:val="Odstavecseseznamem"/>
        <w:spacing w:after="0" w:line="264" w:lineRule="auto"/>
        <w:rPr>
          <w:rFonts w:ascii="Arial" w:hAnsi="Arial" w:cs="Arial"/>
          <w:sz w:val="32"/>
          <w:szCs w:val="32"/>
        </w:rPr>
      </w:pPr>
    </w:p>
    <w:p w14:paraId="42C0E264" w14:textId="77777777" w:rsidR="00733034" w:rsidRPr="00AA77B2" w:rsidRDefault="00D26E97" w:rsidP="00AA77B2">
      <w:pPr>
        <w:pStyle w:val="Standard"/>
        <w:pBdr>
          <w:top w:val="single" w:sz="4" w:space="1" w:color="00000A"/>
          <w:left w:val="single" w:sz="4" w:space="4" w:color="00000A"/>
          <w:bottom w:val="single" w:sz="4" w:space="1" w:color="00000A"/>
          <w:right w:val="single" w:sz="4" w:space="4" w:color="00000A"/>
        </w:pBdr>
        <w:spacing w:after="0" w:line="264" w:lineRule="auto"/>
        <w:rPr>
          <w:rFonts w:ascii="Arial" w:hAnsi="Arial" w:cs="Arial"/>
          <w:b/>
          <w:bCs/>
          <w:sz w:val="32"/>
          <w:szCs w:val="32"/>
        </w:rPr>
      </w:pPr>
      <w:r w:rsidRPr="00AA77B2">
        <w:rPr>
          <w:rFonts w:ascii="Arial" w:hAnsi="Arial" w:cs="Arial"/>
          <w:b/>
          <w:bCs/>
          <w:sz w:val="32"/>
          <w:szCs w:val="32"/>
        </w:rPr>
        <w:lastRenderedPageBreak/>
        <w:t>I. PROMLUVA – ÚTERÝ DOPOLEDNE</w:t>
      </w:r>
    </w:p>
    <w:p w14:paraId="7CB9F735" w14:textId="77777777" w:rsidR="00733034" w:rsidRPr="00AA77B2" w:rsidRDefault="00733034" w:rsidP="00AA77B2">
      <w:pPr>
        <w:pStyle w:val="Standard"/>
        <w:spacing w:after="0" w:line="264" w:lineRule="auto"/>
        <w:rPr>
          <w:rFonts w:ascii="Arial" w:hAnsi="Arial" w:cs="Arial"/>
          <w:sz w:val="32"/>
          <w:szCs w:val="32"/>
        </w:rPr>
      </w:pPr>
    </w:p>
    <w:p w14:paraId="054DA724"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Na známý nápěv naší písně Bože. </w:t>
      </w:r>
      <w:proofErr w:type="gramStart"/>
      <w:r w:rsidRPr="00AA77B2">
        <w:rPr>
          <w:rFonts w:ascii="Arial" w:hAnsi="Arial" w:cs="Arial"/>
          <w:sz w:val="32"/>
          <w:szCs w:val="32"/>
        </w:rPr>
        <w:t>cos</w:t>
      </w:r>
      <w:proofErr w:type="gramEnd"/>
      <w:r w:rsidRPr="00AA77B2">
        <w:rPr>
          <w:rFonts w:ascii="Arial" w:hAnsi="Arial" w:cs="Arial"/>
          <w:sz w:val="32"/>
          <w:szCs w:val="32"/>
        </w:rPr>
        <w:t xml:space="preserve"> ráčil  se nejprve v Polsku zpívala píseň:</w:t>
      </w:r>
    </w:p>
    <w:p w14:paraId="0F11BF5C"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Bože, cos Polsku po tak dlouhé věky / dopřával blaha, i moci a chvály / štítem jsi chránil je před neštěstími, / které se na ně přivaliti měly. / Před oltářem tvým přání přinášíme, / našeho krále zachovej nám, Pane.</w:t>
      </w:r>
    </w:p>
    <w:p w14:paraId="36E6F78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Píseň měla více slok, slova složil Alois </w:t>
      </w:r>
      <w:proofErr w:type="spellStart"/>
      <w:r w:rsidRPr="00AA77B2">
        <w:rPr>
          <w:rFonts w:ascii="Arial" w:hAnsi="Arial" w:cs="Arial"/>
          <w:sz w:val="32"/>
          <w:szCs w:val="32"/>
        </w:rPr>
        <w:t>Felinski</w:t>
      </w:r>
      <w:proofErr w:type="spellEnd"/>
      <w:r w:rsidRPr="00AA77B2">
        <w:rPr>
          <w:rFonts w:ascii="Arial" w:hAnsi="Arial" w:cs="Arial"/>
          <w:sz w:val="32"/>
          <w:szCs w:val="32"/>
        </w:rPr>
        <w:t xml:space="preserve"> a nápěv Jan Petr </w:t>
      </w:r>
      <w:proofErr w:type="spellStart"/>
      <w:r w:rsidRPr="00AA77B2">
        <w:rPr>
          <w:rFonts w:ascii="Arial" w:hAnsi="Arial" w:cs="Arial"/>
          <w:sz w:val="32"/>
          <w:szCs w:val="32"/>
        </w:rPr>
        <w:t>Kaszewski</w:t>
      </w:r>
      <w:proofErr w:type="spellEnd"/>
      <w:r w:rsidRPr="00AA77B2">
        <w:rPr>
          <w:rFonts w:ascii="Arial" w:hAnsi="Arial" w:cs="Arial"/>
          <w:sz w:val="32"/>
          <w:szCs w:val="32"/>
        </w:rPr>
        <w:t xml:space="preserve"> v roce 1816, kdy polským králem podle rozhodnutí vídeňského kongresu byl ruský car a jeho nástupci.</w:t>
      </w:r>
    </w:p>
    <w:p w14:paraId="55B1C37D"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Není divu, že se časem </w:t>
      </w:r>
      <w:proofErr w:type="gramStart"/>
      <w:r w:rsidRPr="00AA77B2">
        <w:rPr>
          <w:rFonts w:ascii="Arial" w:hAnsi="Arial" w:cs="Arial"/>
          <w:sz w:val="32"/>
          <w:szCs w:val="32"/>
        </w:rPr>
        <w:t>začalo</w:t>
      </w:r>
      <w:proofErr w:type="gramEnd"/>
      <w:r w:rsidRPr="00AA77B2">
        <w:rPr>
          <w:rFonts w:ascii="Arial" w:hAnsi="Arial" w:cs="Arial"/>
          <w:sz w:val="32"/>
          <w:szCs w:val="32"/>
        </w:rPr>
        <w:t xml:space="preserve"> zpívat Do naší vlasti svobodu </w:t>
      </w:r>
      <w:proofErr w:type="gramStart"/>
      <w:r w:rsidRPr="00AA77B2">
        <w:rPr>
          <w:rFonts w:ascii="Arial" w:hAnsi="Arial" w:cs="Arial"/>
          <w:sz w:val="32"/>
          <w:szCs w:val="32"/>
        </w:rPr>
        <w:t>vrať</w:t>
      </w:r>
      <w:proofErr w:type="gramEnd"/>
      <w:r w:rsidRPr="00AA77B2">
        <w:rPr>
          <w:rFonts w:ascii="Arial" w:hAnsi="Arial" w:cs="Arial"/>
          <w:sz w:val="32"/>
          <w:szCs w:val="32"/>
        </w:rPr>
        <w:t>, Pane. Za 10 let se přidaly ještě dvě další vlastenecké sloky.</w:t>
      </w:r>
    </w:p>
    <w:p w14:paraId="1FA5720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to už bylo nebezpečné, ale pak si naši slovanští katoličtí bratři všimli, že tato píseň se dá zpívat i na nápěv mariánské písně:</w:t>
      </w:r>
    </w:p>
    <w:p w14:paraId="2913FAF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Buď pozdravena, Panenko Maria, tebe vzývají všichni hříšní i já, neboť </w:t>
      </w:r>
      <w:proofErr w:type="spellStart"/>
      <w:r w:rsidRPr="00AA77B2">
        <w:rPr>
          <w:rFonts w:ascii="Arial" w:hAnsi="Arial" w:cs="Arial"/>
          <w:sz w:val="32"/>
          <w:szCs w:val="32"/>
        </w:rPr>
        <w:t>tys</w:t>
      </w:r>
      <w:proofErr w:type="spellEnd"/>
      <w:r w:rsidRPr="00AA77B2">
        <w:rPr>
          <w:rFonts w:ascii="Arial" w:hAnsi="Arial" w:cs="Arial"/>
          <w:sz w:val="32"/>
          <w:szCs w:val="32"/>
        </w:rPr>
        <w:t xml:space="preserve"> Matka pro Syna Božího, a pomocnice každého hříšného. K tobě o Panno, my hříšní voláme, srdce před tebou vroucně vyléváme, zachraň nás, zachraň v tom našem </w:t>
      </w:r>
      <w:proofErr w:type="gramStart"/>
      <w:r w:rsidRPr="00AA77B2">
        <w:rPr>
          <w:rFonts w:ascii="Arial" w:hAnsi="Arial" w:cs="Arial"/>
          <w:sz w:val="32"/>
          <w:szCs w:val="32"/>
        </w:rPr>
        <w:t>trápení ať</w:t>
      </w:r>
      <w:proofErr w:type="gramEnd"/>
      <w:r w:rsidRPr="00AA77B2">
        <w:rPr>
          <w:rFonts w:ascii="Arial" w:hAnsi="Arial" w:cs="Arial"/>
          <w:sz w:val="32"/>
          <w:szCs w:val="32"/>
        </w:rPr>
        <w:t xml:space="preserve"> už poznáme, že jsme vyslyšeni.  Píseň se zdá velmi zbožná, také skutečně je, ale hned ve druhé sloce se zpívá (omlouvám se za kostrbatý překlad) Nepřítel náš se všude už usadil, aby tvé přátele z otčiny vypudil, vezmi nás Panno pod svoji ochranu, milostí svojí braň Polska Korunu.</w:t>
      </w:r>
    </w:p>
    <w:p w14:paraId="7E8FA4B4"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Tato píseň se zpívala dál, až asi po 35 letech byla ruskými úřady zakázána. Když vypuklo protiruské povstání v roce 1863, znovu se zpívala v původním znění a dokonce se jí říkalo: polská </w:t>
      </w:r>
      <w:proofErr w:type="spellStart"/>
      <w:r w:rsidRPr="00AA77B2">
        <w:rPr>
          <w:rFonts w:ascii="Arial" w:hAnsi="Arial" w:cs="Arial"/>
          <w:sz w:val="32"/>
          <w:szCs w:val="32"/>
        </w:rPr>
        <w:t>Marsejéza</w:t>
      </w:r>
      <w:proofErr w:type="spellEnd"/>
      <w:r w:rsidRPr="00AA77B2">
        <w:rPr>
          <w:rFonts w:ascii="Arial" w:hAnsi="Arial" w:cs="Arial"/>
          <w:sz w:val="32"/>
          <w:szCs w:val="32"/>
        </w:rPr>
        <w:t>. Když pak za dalších 50 let získalo Polsko znovu samostatnost, zpívalo se v posledním řádku Svobodné vlasti, požehnej zas, Pane.</w:t>
      </w:r>
    </w:p>
    <w:p w14:paraId="67AE7876" w14:textId="77777777" w:rsidR="00733034" w:rsidRPr="00AA77B2" w:rsidRDefault="00D26E97" w:rsidP="00AA77B2">
      <w:pPr>
        <w:pStyle w:val="Standard"/>
        <w:shd w:val="clear" w:color="auto" w:fill="FFFFFF"/>
        <w:spacing w:after="0" w:line="264" w:lineRule="auto"/>
        <w:rPr>
          <w:rFonts w:ascii="Arial" w:hAnsi="Arial" w:cs="Arial"/>
          <w:sz w:val="32"/>
          <w:szCs w:val="32"/>
        </w:rPr>
      </w:pPr>
      <w:r w:rsidRPr="00AA77B2">
        <w:rPr>
          <w:rFonts w:ascii="Arial" w:hAnsi="Arial" w:cs="Arial"/>
          <w:sz w:val="32"/>
          <w:szCs w:val="32"/>
        </w:rPr>
        <w:t xml:space="preserve">A uvažovalo se, že to bude státní hymna. Jenomže se objevil protikandidát, píseň zvaná </w:t>
      </w:r>
      <w:proofErr w:type="spellStart"/>
      <w:r w:rsidRPr="00AA77B2">
        <w:rPr>
          <w:rFonts w:ascii="Arial" w:hAnsi="Arial" w:cs="Arial"/>
          <w:sz w:val="32"/>
          <w:szCs w:val="32"/>
        </w:rPr>
        <w:t>Dabrovského</w:t>
      </w:r>
      <w:proofErr w:type="spellEnd"/>
      <w:r w:rsidRPr="00AA77B2">
        <w:rPr>
          <w:rFonts w:ascii="Arial" w:hAnsi="Arial" w:cs="Arial"/>
          <w:sz w:val="32"/>
          <w:szCs w:val="32"/>
        </w:rPr>
        <w:t xml:space="preserve"> mazurka. A ta to vyhrála.</w:t>
      </w:r>
    </w:p>
    <w:p w14:paraId="2B503670" w14:textId="77777777" w:rsidR="00733034" w:rsidRPr="00AA77B2" w:rsidRDefault="00D26E97" w:rsidP="00AA77B2">
      <w:pPr>
        <w:pStyle w:val="Standard"/>
        <w:shd w:val="clear" w:color="auto" w:fill="FFFFFF"/>
        <w:spacing w:after="0" w:line="264" w:lineRule="auto"/>
        <w:rPr>
          <w:rFonts w:ascii="Arial" w:hAnsi="Arial" w:cs="Arial"/>
          <w:sz w:val="32"/>
          <w:szCs w:val="32"/>
        </w:rPr>
      </w:pPr>
      <w:r w:rsidRPr="00AA77B2">
        <w:rPr>
          <w:rFonts w:ascii="Arial" w:hAnsi="Arial" w:cs="Arial"/>
          <w:sz w:val="32"/>
          <w:szCs w:val="32"/>
        </w:rPr>
        <w:t xml:space="preserve">Asi proto, že vznikla ještě dříve, před rokem 1800 mezi vojáky pod velením generála </w:t>
      </w:r>
      <w:proofErr w:type="spellStart"/>
      <w:r w:rsidRPr="00AA77B2">
        <w:rPr>
          <w:rFonts w:ascii="Arial" w:hAnsi="Arial" w:cs="Arial"/>
          <w:sz w:val="32"/>
          <w:szCs w:val="32"/>
        </w:rPr>
        <w:t>Dabrovského</w:t>
      </w:r>
      <w:proofErr w:type="spellEnd"/>
      <w:r w:rsidRPr="00AA77B2">
        <w:rPr>
          <w:rFonts w:ascii="Arial" w:hAnsi="Arial" w:cs="Arial"/>
          <w:sz w:val="32"/>
          <w:szCs w:val="32"/>
        </w:rPr>
        <w:t>, kteří měli táhnout z Itálie na pomoc rodnému Polsku. Má tato slova:</w:t>
      </w:r>
    </w:p>
    <w:p w14:paraId="3F452BEC" w14:textId="5DBF395B" w:rsidR="00733034" w:rsidRPr="00AA77B2" w:rsidRDefault="00D26E97" w:rsidP="00AA77B2">
      <w:pPr>
        <w:pStyle w:val="Standard"/>
        <w:shd w:val="clear" w:color="auto" w:fill="FFFFFF"/>
        <w:spacing w:after="0" w:line="264" w:lineRule="auto"/>
        <w:rPr>
          <w:rFonts w:ascii="Arial" w:hAnsi="Arial" w:cs="Arial"/>
          <w:sz w:val="32"/>
          <w:szCs w:val="32"/>
        </w:rPr>
      </w:pPr>
      <w:r w:rsidRPr="00AA77B2">
        <w:rPr>
          <w:rFonts w:ascii="Arial" w:eastAsia="Times New Roman" w:hAnsi="Arial" w:cs="Arial"/>
          <w:sz w:val="32"/>
          <w:szCs w:val="32"/>
          <w:lang w:eastAsia="cs-CZ"/>
        </w:rPr>
        <w:t xml:space="preserve">Ještě Polsko nezhynulo, dokavad my </w:t>
      </w:r>
      <w:proofErr w:type="spellStart"/>
      <w:r w:rsidRPr="00AA77B2">
        <w:rPr>
          <w:rFonts w:ascii="Arial" w:eastAsia="Times New Roman" w:hAnsi="Arial" w:cs="Arial"/>
          <w:sz w:val="32"/>
          <w:szCs w:val="32"/>
          <w:lang w:eastAsia="cs-CZ"/>
        </w:rPr>
        <w:t>žijem</w:t>
      </w:r>
      <w:proofErr w:type="spellEnd"/>
      <w:r w:rsidRPr="00AA77B2">
        <w:rPr>
          <w:rFonts w:ascii="Arial" w:eastAsia="Times New Roman" w:hAnsi="Arial" w:cs="Arial"/>
          <w:sz w:val="32"/>
          <w:szCs w:val="32"/>
          <w:lang w:eastAsia="cs-CZ"/>
        </w:rPr>
        <w:t xml:space="preserve">, / co nám cizí mocnost vzala, zpět si zase </w:t>
      </w:r>
      <w:proofErr w:type="spellStart"/>
      <w:r w:rsidRPr="00AA77B2">
        <w:rPr>
          <w:rFonts w:ascii="Arial" w:eastAsia="Times New Roman" w:hAnsi="Arial" w:cs="Arial"/>
          <w:sz w:val="32"/>
          <w:szCs w:val="32"/>
          <w:lang w:eastAsia="cs-CZ"/>
        </w:rPr>
        <w:t>vezmem</w:t>
      </w:r>
      <w:proofErr w:type="spellEnd"/>
      <w:r w:rsidRPr="00AA77B2">
        <w:rPr>
          <w:rFonts w:ascii="Arial" w:eastAsia="Times New Roman" w:hAnsi="Arial" w:cs="Arial"/>
          <w:sz w:val="32"/>
          <w:szCs w:val="32"/>
          <w:lang w:eastAsia="cs-CZ"/>
        </w:rPr>
        <w:t xml:space="preserve">. REFRÉN:  Vpřed, vpřed, </w:t>
      </w:r>
      <w:proofErr w:type="spellStart"/>
      <w:r w:rsidRPr="00AA77B2">
        <w:rPr>
          <w:rFonts w:ascii="Arial" w:eastAsia="Times New Roman" w:hAnsi="Arial" w:cs="Arial"/>
          <w:sz w:val="32"/>
          <w:szCs w:val="32"/>
          <w:lang w:eastAsia="cs-CZ"/>
        </w:rPr>
        <w:t>Dąbrowski</w:t>
      </w:r>
      <w:proofErr w:type="spellEnd"/>
      <w:r w:rsidRPr="00AA77B2">
        <w:rPr>
          <w:rFonts w:ascii="Arial" w:eastAsia="Times New Roman" w:hAnsi="Arial" w:cs="Arial"/>
          <w:sz w:val="32"/>
          <w:szCs w:val="32"/>
          <w:lang w:eastAsia="cs-CZ"/>
        </w:rPr>
        <w:t>, / z Itálie do Polska. / Pod tvým vedením se spojíme s národem. …</w:t>
      </w:r>
    </w:p>
    <w:p w14:paraId="5BB2D047" w14:textId="19F5388B" w:rsidR="00733034" w:rsidRPr="00AA77B2" w:rsidRDefault="00D26E97" w:rsidP="00AA77B2">
      <w:pPr>
        <w:pStyle w:val="Standard"/>
        <w:shd w:val="clear" w:color="auto" w:fill="FFFFFF"/>
        <w:spacing w:after="0" w:line="264" w:lineRule="auto"/>
        <w:rPr>
          <w:rFonts w:ascii="Arial" w:eastAsia="Times New Roman" w:hAnsi="Arial" w:cs="Arial"/>
          <w:sz w:val="32"/>
          <w:szCs w:val="32"/>
          <w:lang w:eastAsia="cs-CZ"/>
        </w:rPr>
      </w:pPr>
      <w:proofErr w:type="spellStart"/>
      <w:r w:rsidRPr="00AA77B2">
        <w:rPr>
          <w:rFonts w:ascii="Arial" w:eastAsia="Times New Roman" w:hAnsi="Arial" w:cs="Arial"/>
          <w:sz w:val="32"/>
          <w:szCs w:val="32"/>
          <w:lang w:eastAsia="cs-CZ"/>
        </w:rPr>
        <w:lastRenderedPageBreak/>
        <w:t>Přejdem</w:t>
      </w:r>
      <w:proofErr w:type="spellEnd"/>
      <w:r w:rsidRPr="00AA77B2">
        <w:rPr>
          <w:rFonts w:ascii="Arial" w:eastAsia="Times New Roman" w:hAnsi="Arial" w:cs="Arial"/>
          <w:sz w:val="32"/>
          <w:szCs w:val="32"/>
          <w:lang w:eastAsia="cs-CZ"/>
        </w:rPr>
        <w:t xml:space="preserve"> Vislu, </w:t>
      </w:r>
      <w:proofErr w:type="spellStart"/>
      <w:r w:rsidRPr="00AA77B2">
        <w:rPr>
          <w:rFonts w:ascii="Arial" w:eastAsia="Times New Roman" w:hAnsi="Arial" w:cs="Arial"/>
          <w:sz w:val="32"/>
          <w:szCs w:val="32"/>
          <w:lang w:eastAsia="cs-CZ"/>
        </w:rPr>
        <w:t>přejdem</w:t>
      </w:r>
      <w:proofErr w:type="spellEnd"/>
      <w:r w:rsidRPr="00AA77B2">
        <w:rPr>
          <w:rFonts w:ascii="Arial" w:eastAsia="Times New Roman" w:hAnsi="Arial" w:cs="Arial"/>
          <w:sz w:val="32"/>
          <w:szCs w:val="32"/>
          <w:lang w:eastAsia="cs-CZ"/>
        </w:rPr>
        <w:t xml:space="preserve"> Vartu, Poláky budeme. / Příklad dal nám Bonaparte, jak zvítězit máme. / Vpřed, vpřed, </w:t>
      </w:r>
      <w:proofErr w:type="spellStart"/>
      <w:r w:rsidRPr="00AA77B2">
        <w:rPr>
          <w:rFonts w:ascii="Arial" w:eastAsia="Times New Roman" w:hAnsi="Arial" w:cs="Arial"/>
          <w:sz w:val="32"/>
          <w:szCs w:val="32"/>
          <w:lang w:eastAsia="cs-CZ"/>
        </w:rPr>
        <w:t>Dąbrowski</w:t>
      </w:r>
      <w:proofErr w:type="spellEnd"/>
      <w:r w:rsidRPr="00AA77B2">
        <w:rPr>
          <w:rFonts w:ascii="Arial" w:eastAsia="Times New Roman" w:hAnsi="Arial" w:cs="Arial"/>
          <w:sz w:val="32"/>
          <w:szCs w:val="32"/>
          <w:lang w:eastAsia="cs-CZ"/>
        </w:rPr>
        <w:t>,………</w:t>
      </w:r>
    </w:p>
    <w:p w14:paraId="75ED21EF" w14:textId="5DCC0FE6" w:rsidR="00733034" w:rsidRPr="00AA77B2" w:rsidRDefault="00D26E97" w:rsidP="00AA77B2">
      <w:pPr>
        <w:pStyle w:val="Standard"/>
        <w:shd w:val="clear" w:color="auto" w:fill="FFFFFF"/>
        <w:spacing w:after="0" w:line="264" w:lineRule="auto"/>
        <w:rPr>
          <w:rFonts w:ascii="Arial" w:hAnsi="Arial" w:cs="Arial"/>
          <w:sz w:val="32"/>
          <w:szCs w:val="32"/>
        </w:rPr>
      </w:pPr>
      <w:r w:rsidRPr="00AA77B2">
        <w:rPr>
          <w:rFonts w:ascii="Arial" w:eastAsia="Times New Roman" w:hAnsi="Arial" w:cs="Arial"/>
          <w:sz w:val="32"/>
          <w:szCs w:val="32"/>
          <w:lang w:eastAsia="cs-CZ"/>
        </w:rPr>
        <w:t xml:space="preserve">A dodnes je to polská státní hymna. V originále začíná: </w:t>
      </w:r>
      <w:proofErr w:type="spellStart"/>
      <w:r w:rsidRPr="00AA77B2">
        <w:rPr>
          <w:rFonts w:ascii="Arial" w:hAnsi="Arial" w:cs="Arial"/>
          <w:i/>
          <w:iCs/>
          <w:sz w:val="32"/>
          <w:szCs w:val="32"/>
        </w:rPr>
        <w:t>Jeszcze</w:t>
      </w:r>
      <w:proofErr w:type="spellEnd"/>
      <w:r w:rsidRPr="00AA77B2">
        <w:rPr>
          <w:rFonts w:ascii="Arial" w:hAnsi="Arial" w:cs="Arial"/>
          <w:i/>
          <w:iCs/>
          <w:sz w:val="32"/>
          <w:szCs w:val="32"/>
        </w:rPr>
        <w:t xml:space="preserve"> Polska </w:t>
      </w:r>
      <w:proofErr w:type="spellStart"/>
      <w:r w:rsidRPr="00AA77B2">
        <w:rPr>
          <w:rFonts w:ascii="Arial" w:hAnsi="Arial" w:cs="Arial"/>
          <w:i/>
          <w:iCs/>
          <w:sz w:val="32"/>
          <w:szCs w:val="32"/>
        </w:rPr>
        <w:t>nie</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zginęła</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Kiedy</w:t>
      </w:r>
      <w:proofErr w:type="spellEnd"/>
      <w:r w:rsidRPr="00AA77B2">
        <w:rPr>
          <w:rFonts w:ascii="Arial" w:hAnsi="Arial" w:cs="Arial"/>
          <w:i/>
          <w:iCs/>
          <w:sz w:val="32"/>
          <w:szCs w:val="32"/>
        </w:rPr>
        <w:t xml:space="preserve"> my </w:t>
      </w:r>
      <w:proofErr w:type="spellStart"/>
      <w:r w:rsidRPr="00AA77B2">
        <w:rPr>
          <w:rFonts w:ascii="Arial" w:hAnsi="Arial" w:cs="Arial"/>
          <w:i/>
          <w:iCs/>
          <w:sz w:val="32"/>
          <w:szCs w:val="32"/>
        </w:rPr>
        <w:t>żyjemy</w:t>
      </w:r>
      <w:proofErr w:type="spellEnd"/>
      <w:r w:rsidRPr="00AA77B2">
        <w:rPr>
          <w:rFonts w:ascii="Arial" w:hAnsi="Arial" w:cs="Arial"/>
          <w:i/>
          <w:iCs/>
          <w:sz w:val="32"/>
          <w:szCs w:val="32"/>
        </w:rPr>
        <w:t xml:space="preserve">, / Co </w:t>
      </w:r>
      <w:proofErr w:type="spellStart"/>
      <w:r w:rsidRPr="00AA77B2">
        <w:rPr>
          <w:rFonts w:ascii="Arial" w:hAnsi="Arial" w:cs="Arial"/>
          <w:i/>
          <w:iCs/>
          <w:sz w:val="32"/>
          <w:szCs w:val="32"/>
        </w:rPr>
        <w:t>nam</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obca</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przemoc</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wzięła</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Szablą</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odbierzemy</w:t>
      </w:r>
      <w:proofErr w:type="spellEnd"/>
      <w:r w:rsidRPr="00AA77B2">
        <w:rPr>
          <w:rFonts w:ascii="Arial" w:hAnsi="Arial" w:cs="Arial"/>
          <w:i/>
          <w:iCs/>
          <w:sz w:val="32"/>
          <w:szCs w:val="32"/>
        </w:rPr>
        <w:t xml:space="preserve">. / </w:t>
      </w:r>
      <w:proofErr w:type="spellStart"/>
      <w:r w:rsidRPr="00AA77B2">
        <w:rPr>
          <w:rFonts w:ascii="Arial" w:hAnsi="Arial" w:cs="Arial"/>
          <w:i/>
          <w:iCs/>
          <w:sz w:val="32"/>
          <w:szCs w:val="32"/>
        </w:rPr>
        <w:t>Marsz</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marsz</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Dąbrowski</w:t>
      </w:r>
      <w:proofErr w:type="spellEnd"/>
      <w:r w:rsidRPr="00AA77B2">
        <w:rPr>
          <w:rFonts w:ascii="Arial" w:hAnsi="Arial" w:cs="Arial"/>
          <w:i/>
          <w:iCs/>
          <w:sz w:val="32"/>
          <w:szCs w:val="32"/>
        </w:rPr>
        <w:t xml:space="preserve">, / z </w:t>
      </w:r>
      <w:proofErr w:type="spellStart"/>
      <w:r w:rsidRPr="00AA77B2">
        <w:rPr>
          <w:rFonts w:ascii="Arial" w:hAnsi="Arial" w:cs="Arial"/>
          <w:i/>
          <w:iCs/>
          <w:sz w:val="32"/>
          <w:szCs w:val="32"/>
        </w:rPr>
        <w:t>ziemi</w:t>
      </w:r>
      <w:proofErr w:type="spellEnd"/>
      <w:r w:rsidRPr="00AA77B2">
        <w:rPr>
          <w:rFonts w:ascii="Arial" w:hAnsi="Arial" w:cs="Arial"/>
          <w:i/>
          <w:iCs/>
          <w:sz w:val="32"/>
          <w:szCs w:val="32"/>
        </w:rPr>
        <w:t xml:space="preserve"> </w:t>
      </w:r>
      <w:proofErr w:type="spellStart"/>
      <w:r w:rsidRPr="00AA77B2">
        <w:rPr>
          <w:rFonts w:ascii="Arial" w:hAnsi="Arial" w:cs="Arial"/>
          <w:i/>
          <w:iCs/>
          <w:sz w:val="32"/>
          <w:szCs w:val="32"/>
        </w:rPr>
        <w:t>włoskiej</w:t>
      </w:r>
      <w:proofErr w:type="spellEnd"/>
      <w:r w:rsidRPr="00AA77B2">
        <w:rPr>
          <w:rFonts w:ascii="Arial" w:hAnsi="Arial" w:cs="Arial"/>
          <w:i/>
          <w:iCs/>
          <w:sz w:val="32"/>
          <w:szCs w:val="32"/>
        </w:rPr>
        <w:t xml:space="preserve"> do </w:t>
      </w:r>
      <w:proofErr w:type="spellStart"/>
      <w:r w:rsidRPr="00AA77B2">
        <w:rPr>
          <w:rFonts w:ascii="Arial" w:hAnsi="Arial" w:cs="Arial"/>
          <w:i/>
          <w:iCs/>
          <w:sz w:val="32"/>
          <w:szCs w:val="32"/>
        </w:rPr>
        <w:t>Polski</w:t>
      </w:r>
      <w:proofErr w:type="spellEnd"/>
      <w:r w:rsidRPr="00AA77B2">
        <w:rPr>
          <w:rFonts w:ascii="Arial" w:hAnsi="Arial" w:cs="Arial"/>
          <w:i/>
          <w:iCs/>
          <w:sz w:val="32"/>
          <w:szCs w:val="32"/>
        </w:rPr>
        <w:t xml:space="preserve"> …</w:t>
      </w:r>
    </w:p>
    <w:p w14:paraId="253BCE7A"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eastAsia="Times New Roman" w:hAnsi="Arial" w:cs="Arial"/>
          <w:sz w:val="32"/>
          <w:szCs w:val="32"/>
          <w:lang w:eastAsia="cs-CZ"/>
        </w:rPr>
        <w:t xml:space="preserve">Je </w:t>
      </w:r>
      <w:proofErr w:type="gramStart"/>
      <w:r w:rsidRPr="00AA77B2">
        <w:rPr>
          <w:rFonts w:ascii="Arial" w:eastAsia="Times New Roman" w:hAnsi="Arial" w:cs="Arial"/>
          <w:sz w:val="32"/>
          <w:szCs w:val="32"/>
          <w:lang w:eastAsia="cs-CZ"/>
        </w:rPr>
        <w:t>zajímavé že</w:t>
      </w:r>
      <w:proofErr w:type="gramEnd"/>
      <w:r w:rsidRPr="00AA77B2">
        <w:rPr>
          <w:rFonts w:ascii="Arial" w:eastAsia="Times New Roman" w:hAnsi="Arial" w:cs="Arial"/>
          <w:sz w:val="32"/>
          <w:szCs w:val="32"/>
          <w:lang w:eastAsia="cs-CZ"/>
        </w:rPr>
        <w:t xml:space="preserve"> k nápěvu této </w:t>
      </w:r>
      <w:proofErr w:type="spellStart"/>
      <w:r w:rsidRPr="00AA77B2">
        <w:rPr>
          <w:rFonts w:ascii="Arial" w:eastAsia="Times New Roman" w:hAnsi="Arial" w:cs="Arial"/>
          <w:sz w:val="32"/>
          <w:szCs w:val="32"/>
          <w:lang w:eastAsia="cs-CZ"/>
        </w:rPr>
        <w:t>Dabrovského</w:t>
      </w:r>
      <w:proofErr w:type="spellEnd"/>
      <w:r w:rsidRPr="00AA77B2">
        <w:rPr>
          <w:rFonts w:ascii="Arial" w:eastAsia="Times New Roman" w:hAnsi="Arial" w:cs="Arial"/>
          <w:sz w:val="32"/>
          <w:szCs w:val="32"/>
          <w:lang w:eastAsia="cs-CZ"/>
        </w:rPr>
        <w:t xml:space="preserve"> mazurky už v roce 1834 evangelický farář Samuel </w:t>
      </w:r>
      <w:proofErr w:type="spellStart"/>
      <w:r w:rsidRPr="00AA77B2">
        <w:rPr>
          <w:rFonts w:ascii="Arial" w:eastAsia="Times New Roman" w:hAnsi="Arial" w:cs="Arial"/>
          <w:sz w:val="32"/>
          <w:szCs w:val="32"/>
          <w:lang w:eastAsia="cs-CZ"/>
        </w:rPr>
        <w:t>Tomášik</w:t>
      </w:r>
      <w:proofErr w:type="spellEnd"/>
      <w:r w:rsidRPr="00AA77B2">
        <w:rPr>
          <w:rFonts w:ascii="Arial" w:eastAsia="Times New Roman" w:hAnsi="Arial" w:cs="Arial"/>
          <w:sz w:val="32"/>
          <w:szCs w:val="32"/>
          <w:lang w:eastAsia="cs-CZ"/>
        </w:rPr>
        <w:t xml:space="preserve"> složil nová slova a po malé úpravě nápěvu vznikla píseň Hej, Slované. Začíná pěkně, </w:t>
      </w:r>
      <w:r w:rsidRPr="00AA77B2">
        <w:rPr>
          <w:rFonts w:ascii="Arial" w:hAnsi="Arial" w:cs="Arial"/>
          <w:sz w:val="32"/>
          <w:szCs w:val="32"/>
        </w:rPr>
        <w:t xml:space="preserve">Hej, Slované, ještě naše slovanská řeč žije, pokud naše věrné srdce pro náš národ bije. To skutečně potěšilo, </w:t>
      </w:r>
      <w:r w:rsidRPr="00AA77B2">
        <w:rPr>
          <w:rFonts w:ascii="Arial" w:eastAsia="Times New Roman" w:hAnsi="Arial" w:cs="Arial"/>
          <w:sz w:val="32"/>
          <w:szCs w:val="32"/>
          <w:lang w:eastAsia="cs-CZ"/>
        </w:rPr>
        <w:t>zvláště když v té době v Praze se všichni snažili mluvit německy</w:t>
      </w:r>
      <w:r w:rsidRPr="00AA77B2">
        <w:rPr>
          <w:rFonts w:ascii="Arial" w:hAnsi="Arial" w:cs="Arial"/>
          <w:sz w:val="32"/>
          <w:szCs w:val="32"/>
        </w:rPr>
        <w:t>:</w:t>
      </w:r>
    </w:p>
    <w:p w14:paraId="026CF38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I dnes by možná naše srdce mohlo bít proto, aby naši zem dnes neovládla angličtina. Ale další řádky – i když jsou od duchovního – nejsou nic moc: Žije, žije duch slovanský, bude žít na věky.</w:t>
      </w:r>
    </w:p>
    <w:p w14:paraId="28C6D69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Tak to musíme být opatrní: Něco jiného se přece říká v každém vyznání víry – u všech křesťanů: Bez konce, tedy věčné, je jen Boží království.  A s tím se shoduje, co řekl herec Horníček, když se ho ptali na to, jak mají chápat dočasný pobyt sovětských vojsk na našem území v roce 1968: Tenkrát jim řekl: Moje babička říkala: Všeho do času, jen Pán Bůh na věky.</w:t>
      </w:r>
    </w:p>
    <w:p w14:paraId="6F2304D8"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 píseň Hej, </w:t>
      </w:r>
      <w:proofErr w:type="gramStart"/>
      <w:r w:rsidRPr="00AA77B2">
        <w:rPr>
          <w:rFonts w:ascii="Arial" w:hAnsi="Arial" w:cs="Arial"/>
          <w:sz w:val="32"/>
          <w:szCs w:val="32"/>
        </w:rPr>
        <w:t>Slované která</w:t>
      </w:r>
      <w:proofErr w:type="gramEnd"/>
      <w:r w:rsidRPr="00AA77B2">
        <w:rPr>
          <w:rFonts w:ascii="Arial" w:hAnsi="Arial" w:cs="Arial"/>
          <w:sz w:val="32"/>
          <w:szCs w:val="32"/>
        </w:rPr>
        <w:t xml:space="preserve"> je i hymnou v Srbsku, pak ve druhé sloce v české řeči končí úplně pohansky: Hrom a peklo, marné vaše proti nám jsou vzteky. / Jazyka dar svěřil nám Bůh, Bůh náš hromovládný. </w:t>
      </w:r>
      <w:proofErr w:type="gramStart"/>
      <w:r w:rsidRPr="00AA77B2">
        <w:rPr>
          <w:rFonts w:ascii="Arial" w:hAnsi="Arial" w:cs="Arial"/>
          <w:sz w:val="32"/>
          <w:szCs w:val="32"/>
        </w:rPr>
        <w:t>/  Nesmí</w:t>
      </w:r>
      <w:proofErr w:type="gramEnd"/>
      <w:r w:rsidRPr="00AA77B2">
        <w:rPr>
          <w:rFonts w:ascii="Arial" w:hAnsi="Arial" w:cs="Arial"/>
          <w:sz w:val="32"/>
          <w:szCs w:val="32"/>
        </w:rPr>
        <w:t xml:space="preserve"> nám ho tedy vyrvat na tom světě žádný. / I nechať je tolik lidí, kolik čertů v světě. / Bůh je s námi, kdo proti nám, toho Perun smete. Nemusíme tedy litovat, že tato píseň skončila v propadlišti dějin.</w:t>
      </w:r>
    </w:p>
    <w:p w14:paraId="2D7DC6D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Vraťme se však k písni:</w:t>
      </w:r>
    </w:p>
    <w:p w14:paraId="4D41B6AA"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Bože, cos Polsku po tak dlouhé věky / dopřával blaha, i moci a chvály / štítem jsi chránil je před neštěstími, / které se na ně přivaliti měly. / Před oltářem tvým přání přinášíme, / našeho krále zachovej nám, Pane.</w:t>
      </w:r>
    </w:p>
    <w:p w14:paraId="6D097710" w14:textId="77777777" w:rsidR="00733034" w:rsidRPr="00AA77B2" w:rsidRDefault="00733034" w:rsidP="00AA77B2">
      <w:pPr>
        <w:pStyle w:val="Standard"/>
        <w:spacing w:after="0" w:line="264" w:lineRule="auto"/>
        <w:rPr>
          <w:rFonts w:ascii="Arial" w:hAnsi="Arial" w:cs="Arial"/>
          <w:sz w:val="32"/>
          <w:szCs w:val="32"/>
        </w:rPr>
      </w:pPr>
    </w:p>
    <w:p w14:paraId="1F29A2D1" w14:textId="77777777" w:rsidR="00733034" w:rsidRPr="00AA77B2" w:rsidRDefault="00D26E97" w:rsidP="00AA77B2">
      <w:pPr>
        <w:pStyle w:val="Normlnweb"/>
        <w:shd w:val="clear" w:color="auto" w:fill="FFFFFF"/>
        <w:spacing w:before="0" w:after="0" w:line="264" w:lineRule="auto"/>
        <w:rPr>
          <w:rFonts w:ascii="Arial" w:hAnsi="Arial" w:cs="Arial"/>
          <w:sz w:val="32"/>
          <w:szCs w:val="32"/>
        </w:rPr>
      </w:pPr>
      <w:r w:rsidRPr="00AA77B2">
        <w:rPr>
          <w:rFonts w:ascii="Arial" w:hAnsi="Arial" w:cs="Arial"/>
          <w:sz w:val="32"/>
          <w:szCs w:val="32"/>
        </w:rPr>
        <w:t xml:space="preserve">Té si všiml jiný katolický kněz P. Vladimír Šťastný, který se narodil roku 1841 v rodině vysočinského učitele Františka Šťastného v Rudíkově a pocházel z velmi skromných poměrů. Vstoupil do biskupského semináře, což bylo důležité z hmotného hlediska. Byl houževnatý a vytrvalý. Po vysvěcení působil jako katecheta a profesor v Brně a po dlouhá léta stál </w:t>
      </w:r>
      <w:r w:rsidRPr="00AA77B2">
        <w:rPr>
          <w:rFonts w:ascii="Arial" w:hAnsi="Arial" w:cs="Arial"/>
          <w:sz w:val="32"/>
          <w:szCs w:val="32"/>
        </w:rPr>
        <w:lastRenderedPageBreak/>
        <w:t>v čele Dědictví sv. Cyrila a Metoděje, významné moravské nakladatelské instituce.</w:t>
      </w:r>
    </w:p>
    <w:p w14:paraId="1B57E51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Zemřel r. 1910 a je pochovaný na ústředním hřbitově v Brně.</w:t>
      </w:r>
    </w:p>
    <w:p w14:paraId="15FCBA44"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Při kněžské službě se věnoval i veršování, řídil časopis Obzor. Jeho básně byly lidovější a srozumitelnější než u ostatních autorů té doby.</w:t>
      </w:r>
    </w:p>
    <w:p w14:paraId="1B826F70" w14:textId="77777777" w:rsidR="00733034" w:rsidRPr="00AA77B2" w:rsidRDefault="00D26E97" w:rsidP="00AA77B2">
      <w:pPr>
        <w:pStyle w:val="Normlnweb"/>
        <w:shd w:val="clear" w:color="auto" w:fill="FFFFFF"/>
        <w:spacing w:before="0" w:after="0" w:line="264" w:lineRule="auto"/>
        <w:rPr>
          <w:rFonts w:ascii="Arial" w:hAnsi="Arial" w:cs="Arial"/>
          <w:sz w:val="32"/>
          <w:szCs w:val="32"/>
        </w:rPr>
      </w:pPr>
      <w:r w:rsidRPr="00AA77B2">
        <w:rPr>
          <w:rFonts w:ascii="Arial" w:hAnsi="Arial" w:cs="Arial"/>
          <w:sz w:val="32"/>
          <w:szCs w:val="32"/>
        </w:rPr>
        <w:t xml:space="preserve">Napsal řadu textů s mariánskou a poutní tematikou. Využil polské písně Bože, cos </w:t>
      </w:r>
      <w:proofErr w:type="gramStart"/>
      <w:r w:rsidRPr="00AA77B2">
        <w:rPr>
          <w:rFonts w:ascii="Arial" w:hAnsi="Arial" w:cs="Arial"/>
          <w:sz w:val="32"/>
          <w:szCs w:val="32"/>
        </w:rPr>
        <w:t>Polsku .. a v roce</w:t>
      </w:r>
      <w:proofErr w:type="gramEnd"/>
      <w:r w:rsidRPr="00AA77B2">
        <w:rPr>
          <w:rFonts w:ascii="Arial" w:hAnsi="Arial" w:cs="Arial"/>
          <w:sz w:val="32"/>
          <w:szCs w:val="32"/>
        </w:rPr>
        <w:t xml:space="preserve"> 1893 na její nápěv složil píseň, můžeme říci cyrilometodějskou hymnu Bože, cos ráčil. Pak na stejný nápěv veršovaným jazykem podrobně rozebral a vysvětlil modlitbu  Zdrávas </w:t>
      </w:r>
      <w:proofErr w:type="gramStart"/>
      <w:r w:rsidRPr="00AA77B2">
        <w:rPr>
          <w:rFonts w:ascii="Arial" w:hAnsi="Arial" w:cs="Arial"/>
          <w:sz w:val="32"/>
          <w:szCs w:val="32"/>
        </w:rPr>
        <w:t>Maria!  a tím</w:t>
      </w:r>
      <w:proofErr w:type="gramEnd"/>
      <w:r w:rsidRPr="00AA77B2">
        <w:rPr>
          <w:rFonts w:ascii="Arial" w:hAnsi="Arial" w:cs="Arial"/>
          <w:sz w:val="32"/>
          <w:szCs w:val="32"/>
        </w:rPr>
        <w:t xml:space="preserve"> vznikla píseň Zdrávas, Maria. Anděl Páně z nebe. Obě jsou dodnes v kancionálu – pod číslem 828 a 817.</w:t>
      </w:r>
    </w:p>
    <w:p w14:paraId="75F9E00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V totalitním komunistickém režimu řádila cenzura a 7. sloka o věrných Moravanech a o pyšné nevěře a ďáblově setbě se nesměla zpívat, a dokonce místo Velehrad náš se muselo zpívat Velehrad víry. Cenzurována je dodnes i píseň Zdrávas Maria, anděl Páně z nebe. P. Šťastný složil celkem 9 slok, </w:t>
      </w:r>
      <w:proofErr w:type="gramStart"/>
      <w:r w:rsidRPr="00AA77B2">
        <w:rPr>
          <w:rFonts w:ascii="Arial" w:hAnsi="Arial" w:cs="Arial"/>
          <w:sz w:val="32"/>
          <w:szCs w:val="32"/>
        </w:rPr>
        <w:t>ale  v novém</w:t>
      </w:r>
      <w:proofErr w:type="gramEnd"/>
      <w:r w:rsidRPr="00AA77B2">
        <w:rPr>
          <w:rFonts w:ascii="Arial" w:hAnsi="Arial" w:cs="Arial"/>
          <w:sz w:val="32"/>
          <w:szCs w:val="32"/>
        </w:rPr>
        <w:t xml:space="preserve"> kancionálu je jich jen 7. Jako poslední je tam sloka osmá, tu sedmou a devátou vynechali. My je zpívat budeme až vždycky na konec každé promluvy. Teď si je jen přečteme.</w:t>
      </w:r>
    </w:p>
    <w:p w14:paraId="0E1412D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7. </w:t>
      </w:r>
      <w:r w:rsidRPr="00AA77B2">
        <w:rPr>
          <w:rFonts w:ascii="Arial" w:hAnsi="Arial" w:cs="Arial"/>
          <w:b/>
          <w:bCs/>
          <w:sz w:val="32"/>
          <w:szCs w:val="32"/>
        </w:rPr>
        <w:t>Pros za nás nyní,</w:t>
      </w:r>
      <w:r w:rsidRPr="00AA77B2">
        <w:rPr>
          <w:rFonts w:ascii="Arial" w:hAnsi="Arial" w:cs="Arial"/>
          <w:sz w:val="32"/>
          <w:szCs w:val="32"/>
        </w:rPr>
        <w:t xml:space="preserve"> dokud bojujeme - za spásu duše, za svou víru svatou, - dej, ať se z dobrých skutků radujeme, - ať přemáháme blud a zradu kletou. - [: Pomáhej potřít nepřítele zlého, oroduj za nás vždy u Syna svého!:]</w:t>
      </w:r>
    </w:p>
    <w:p w14:paraId="33234853"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8. </w:t>
      </w:r>
      <w:r w:rsidRPr="00AA77B2">
        <w:rPr>
          <w:rFonts w:ascii="Arial" w:hAnsi="Arial" w:cs="Arial"/>
          <w:b/>
          <w:bCs/>
          <w:sz w:val="32"/>
          <w:szCs w:val="32"/>
        </w:rPr>
        <w:t>K hodině smrti</w:t>
      </w:r>
      <w:r w:rsidRPr="00AA77B2">
        <w:rPr>
          <w:rFonts w:ascii="Arial" w:hAnsi="Arial" w:cs="Arial"/>
          <w:sz w:val="32"/>
          <w:szCs w:val="32"/>
        </w:rPr>
        <w:t xml:space="preserve"> když se </w:t>
      </w:r>
      <w:proofErr w:type="spellStart"/>
      <w:r w:rsidRPr="00AA77B2">
        <w:rPr>
          <w:rFonts w:ascii="Arial" w:hAnsi="Arial" w:cs="Arial"/>
          <w:sz w:val="32"/>
          <w:szCs w:val="32"/>
        </w:rPr>
        <w:t>budem</w:t>
      </w:r>
      <w:proofErr w:type="spellEnd"/>
      <w:r w:rsidRPr="00AA77B2">
        <w:rPr>
          <w:rFonts w:ascii="Arial" w:hAnsi="Arial" w:cs="Arial"/>
          <w:sz w:val="32"/>
          <w:szCs w:val="32"/>
        </w:rPr>
        <w:t xml:space="preserve"> strojit, - Královno nebes, ó, pak přispěj zvláště, - věčnosti branou bychom mohli projít - v ochraně Tvého mateřského pláště. [:Až uvidíme Soudce nebeského, . </w:t>
      </w:r>
      <w:proofErr w:type="gramStart"/>
      <w:r w:rsidRPr="00AA77B2">
        <w:rPr>
          <w:rFonts w:ascii="Arial" w:hAnsi="Arial" w:cs="Arial"/>
          <w:sz w:val="32"/>
          <w:szCs w:val="32"/>
        </w:rPr>
        <w:t>oroduj</w:t>
      </w:r>
      <w:proofErr w:type="gramEnd"/>
      <w:r w:rsidRPr="00AA77B2">
        <w:rPr>
          <w:rFonts w:ascii="Arial" w:hAnsi="Arial" w:cs="Arial"/>
          <w:sz w:val="32"/>
          <w:szCs w:val="32"/>
        </w:rPr>
        <w:t xml:space="preserve"> za nás vždy u Syna svého!:]</w:t>
      </w:r>
    </w:p>
    <w:p w14:paraId="6B9A74E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9. </w:t>
      </w:r>
      <w:r w:rsidRPr="00AA77B2">
        <w:rPr>
          <w:rFonts w:ascii="Arial" w:hAnsi="Arial" w:cs="Arial"/>
          <w:b/>
          <w:bCs/>
          <w:sz w:val="32"/>
          <w:szCs w:val="32"/>
        </w:rPr>
        <w:t>Amen</w:t>
      </w:r>
      <w:r w:rsidRPr="00AA77B2">
        <w:rPr>
          <w:rFonts w:ascii="Arial" w:hAnsi="Arial" w:cs="Arial"/>
          <w:sz w:val="32"/>
          <w:szCs w:val="32"/>
        </w:rPr>
        <w:t xml:space="preserve">, tak staň se! O, buď při nás stále, - křesťanů věrných pomocnice mocná, - veď naši vlast vždy k Boží cti a chvále, - v potřebách všech nám budiž nápomocná. - [:Až </w:t>
      </w:r>
      <w:proofErr w:type="spellStart"/>
      <w:r w:rsidRPr="00AA77B2">
        <w:rPr>
          <w:rFonts w:ascii="Arial" w:hAnsi="Arial" w:cs="Arial"/>
          <w:sz w:val="32"/>
          <w:szCs w:val="32"/>
        </w:rPr>
        <w:t>doputujem</w:t>
      </w:r>
      <w:proofErr w:type="spellEnd"/>
      <w:r w:rsidRPr="00AA77B2">
        <w:rPr>
          <w:rFonts w:ascii="Arial" w:hAnsi="Arial" w:cs="Arial"/>
          <w:sz w:val="32"/>
          <w:szCs w:val="32"/>
        </w:rPr>
        <w:t xml:space="preserve"> života věčného, - oroduj za nás vždy u Syna svého!:]</w:t>
      </w:r>
    </w:p>
    <w:p w14:paraId="1F8409E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 Další promluvy budou mít vždy 13 bodů ke každé sloce. Těch je sedm, takže nám to vyjde do pátku, dvě denně.</w:t>
      </w:r>
    </w:p>
    <w:p w14:paraId="277CB51E"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Na závěr 1. promluvy si přečteme článek z posledního čísla časopisu Apoštol Božího milosrdenství, kde je jasně napsáno, že určité postupy je třeba vždy dodržet:</w:t>
      </w:r>
    </w:p>
    <w:p w14:paraId="763CFD5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 xml:space="preserve">Nizozemský autor </w:t>
      </w:r>
      <w:proofErr w:type="spellStart"/>
      <w:r w:rsidRPr="00AA77B2">
        <w:rPr>
          <w:rFonts w:ascii="Arial" w:hAnsi="Arial" w:cs="Arial"/>
          <w:sz w:val="32"/>
          <w:szCs w:val="32"/>
        </w:rPr>
        <w:t>Rutger</w:t>
      </w:r>
      <w:proofErr w:type="spellEnd"/>
      <w:r w:rsidRPr="00AA77B2">
        <w:rPr>
          <w:rFonts w:ascii="Arial" w:hAnsi="Arial" w:cs="Arial"/>
          <w:sz w:val="32"/>
          <w:szCs w:val="32"/>
        </w:rPr>
        <w:t xml:space="preserve"> </w:t>
      </w:r>
      <w:proofErr w:type="spellStart"/>
      <w:r w:rsidRPr="00AA77B2">
        <w:rPr>
          <w:rFonts w:ascii="Arial" w:hAnsi="Arial" w:cs="Arial"/>
          <w:sz w:val="32"/>
          <w:szCs w:val="32"/>
        </w:rPr>
        <w:t>Bregman</w:t>
      </w:r>
      <w:proofErr w:type="spellEnd"/>
      <w:r w:rsidRPr="00AA77B2">
        <w:rPr>
          <w:rFonts w:ascii="Arial" w:hAnsi="Arial" w:cs="Arial"/>
          <w:sz w:val="32"/>
          <w:szCs w:val="32"/>
        </w:rPr>
        <w:t xml:space="preserve"> popisuje události, k nimž došlo v červnu 1965, kdy šest chlapců ze souostroví Tonga (ve věku 13 až 16 let) nastoupilo na loď a plavilo se do otevřeného oceánu. Tam se ztratili. Neměli mapu ani busolu. Bouře zničila jejich plachtu a kormidlo a po osmi dnech skončili na opuštěném ostrově zvaném Ata. Žili tam patnáct měsíců, dokud je v září 1966 náhodou nenašel australský cestovatel Arthur </w:t>
      </w:r>
      <w:proofErr w:type="spellStart"/>
      <w:r w:rsidRPr="00AA77B2">
        <w:rPr>
          <w:rFonts w:ascii="Arial" w:hAnsi="Arial" w:cs="Arial"/>
          <w:sz w:val="32"/>
          <w:szCs w:val="32"/>
        </w:rPr>
        <w:t>Warner</w:t>
      </w:r>
      <w:proofErr w:type="spellEnd"/>
      <w:r w:rsidRPr="00AA77B2">
        <w:rPr>
          <w:rFonts w:ascii="Arial" w:hAnsi="Arial" w:cs="Arial"/>
          <w:sz w:val="32"/>
          <w:szCs w:val="32"/>
        </w:rPr>
        <w:t>.</w:t>
      </w:r>
    </w:p>
    <w:p w14:paraId="1CCFCA5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Jedenáct let před nešťastnou expedicí chlapců vydal britský spisovatel William </w:t>
      </w:r>
      <w:proofErr w:type="spellStart"/>
      <w:r w:rsidRPr="00AA77B2">
        <w:rPr>
          <w:rFonts w:ascii="Arial" w:hAnsi="Arial" w:cs="Arial"/>
          <w:sz w:val="32"/>
          <w:szCs w:val="32"/>
        </w:rPr>
        <w:t>Golding</w:t>
      </w:r>
      <w:proofErr w:type="spellEnd"/>
      <w:r w:rsidRPr="00AA77B2">
        <w:rPr>
          <w:rFonts w:ascii="Arial" w:hAnsi="Arial" w:cs="Arial"/>
          <w:sz w:val="32"/>
          <w:szCs w:val="32"/>
        </w:rPr>
        <w:t xml:space="preserve"> svůj první (a nejslavnější) román "Pán much", který se rychle dostal </w:t>
      </w:r>
      <w:proofErr w:type="gramStart"/>
      <w:r w:rsidRPr="00AA77B2">
        <w:rPr>
          <w:rFonts w:ascii="Arial" w:hAnsi="Arial" w:cs="Arial"/>
          <w:sz w:val="32"/>
          <w:szCs w:val="32"/>
        </w:rPr>
        <w:t>na  první</w:t>
      </w:r>
      <w:proofErr w:type="gramEnd"/>
      <w:r w:rsidRPr="00AA77B2">
        <w:rPr>
          <w:rFonts w:ascii="Arial" w:hAnsi="Arial" w:cs="Arial"/>
          <w:sz w:val="32"/>
          <w:szCs w:val="32"/>
        </w:rPr>
        <w:t xml:space="preserve"> místo světového žebříčku, byl dvakrát zfilmován a autor za něj dostal Nobelovu cenu. Vypráví fiktivní příběh podobný tomu, který se přihodil chlapcům z Tongu: V románu se po letecké havárii skupina dětí z dobrých londýnských rodin dostane na neobydlený ostrov, kde si bez dospělých vytvoří vlastní komunitu, poztrácí pomalu lidské ohledy, potápí se do barbarství a podlehnou nejnižším pudům, které je nakonec vedou k vraždám. Sám </w:t>
      </w:r>
      <w:proofErr w:type="spellStart"/>
      <w:r w:rsidRPr="00AA77B2">
        <w:rPr>
          <w:rFonts w:ascii="Arial" w:hAnsi="Arial" w:cs="Arial"/>
          <w:sz w:val="32"/>
          <w:szCs w:val="32"/>
        </w:rPr>
        <w:t>Golding</w:t>
      </w:r>
      <w:proofErr w:type="spellEnd"/>
      <w:r w:rsidRPr="00AA77B2">
        <w:rPr>
          <w:rFonts w:ascii="Arial" w:hAnsi="Arial" w:cs="Arial"/>
          <w:sz w:val="32"/>
          <w:szCs w:val="32"/>
        </w:rPr>
        <w:t xml:space="preserve"> říkal, že "Pána much" napsal částečně kvůli vlastnímu vědomí. Byl totiž přesvědčen o hlubokém poškození lidské podstaty a o tom, že se tato nákaza dotkla i jeho. Zneužíval alkohol, často se dostával do deprese, používal násilí vůči svým dětem. Jednou přiznal: Vždycky jsem chápal nacisty, protože sám jsem z podstaty takový typ. Titul "Pán much" znamená v hebrejštině "Belzebub", vůdce démonů, patron komunity vytvořené hrdiny románu.</w:t>
      </w:r>
    </w:p>
    <w:p w14:paraId="6A9286C8"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Po letech se </w:t>
      </w:r>
      <w:proofErr w:type="spellStart"/>
      <w:r w:rsidRPr="00AA77B2">
        <w:rPr>
          <w:rFonts w:ascii="Arial" w:hAnsi="Arial" w:cs="Arial"/>
          <w:sz w:val="32"/>
          <w:szCs w:val="32"/>
        </w:rPr>
        <w:t>Rutger</w:t>
      </w:r>
      <w:proofErr w:type="spellEnd"/>
      <w:r w:rsidRPr="00AA77B2">
        <w:rPr>
          <w:rFonts w:ascii="Arial" w:hAnsi="Arial" w:cs="Arial"/>
          <w:sz w:val="32"/>
          <w:szCs w:val="32"/>
        </w:rPr>
        <w:t xml:space="preserve"> </w:t>
      </w:r>
      <w:proofErr w:type="spellStart"/>
      <w:r w:rsidRPr="00AA77B2">
        <w:rPr>
          <w:rFonts w:ascii="Arial" w:hAnsi="Arial" w:cs="Arial"/>
          <w:sz w:val="32"/>
          <w:szCs w:val="32"/>
        </w:rPr>
        <w:t>Bregman</w:t>
      </w:r>
      <w:proofErr w:type="spellEnd"/>
      <w:r w:rsidRPr="00AA77B2">
        <w:rPr>
          <w:rFonts w:ascii="Arial" w:hAnsi="Arial" w:cs="Arial"/>
          <w:sz w:val="32"/>
          <w:szCs w:val="32"/>
        </w:rPr>
        <w:t xml:space="preserve"> rozhodl oslovit hrdiny </w:t>
      </w:r>
      <w:proofErr w:type="gramStart"/>
      <w:r w:rsidRPr="00AA77B2">
        <w:rPr>
          <w:rFonts w:ascii="Arial" w:hAnsi="Arial" w:cs="Arial"/>
          <w:sz w:val="32"/>
          <w:szCs w:val="32"/>
        </w:rPr>
        <w:t>událostí z souostroví</w:t>
      </w:r>
      <w:proofErr w:type="gramEnd"/>
      <w:r w:rsidRPr="00AA77B2">
        <w:rPr>
          <w:rFonts w:ascii="Arial" w:hAnsi="Arial" w:cs="Arial"/>
          <w:sz w:val="32"/>
          <w:szCs w:val="32"/>
        </w:rPr>
        <w:t xml:space="preserve"> Tonga, aby popsali svůj příběh a konfrontoval ho s </w:t>
      </w:r>
      <w:proofErr w:type="spellStart"/>
      <w:r w:rsidRPr="00AA77B2">
        <w:rPr>
          <w:rFonts w:ascii="Arial" w:hAnsi="Arial" w:cs="Arial"/>
          <w:sz w:val="32"/>
          <w:szCs w:val="32"/>
        </w:rPr>
        <w:t>Goldingovou</w:t>
      </w:r>
      <w:proofErr w:type="spellEnd"/>
      <w:r w:rsidRPr="00AA77B2">
        <w:rPr>
          <w:rFonts w:ascii="Arial" w:hAnsi="Arial" w:cs="Arial"/>
          <w:sz w:val="32"/>
          <w:szCs w:val="32"/>
        </w:rPr>
        <w:t xml:space="preserve"> literární vizí. Ukázalo se, že všichni chlapci byli studenti stejné katolické školy. Každý den na pustém ostrově začali a končili společnou modlitbou a zpěvem náboženských písní. Byli schopni se dokonale zorganizovat, stanovit cíle společně, sdílet úkoly dohromady a udržet se navzájem v dobrém duchu. Když mezi nimi vypukly spory, dokázali uvolnit napětí a rychle se usmířit. Uzavřeli dohodu, že proti sobě nikdy nebudou bojovat. To vše, jak zdůraznili, by nebylo možné bez víry v Boha. V </w:t>
      </w:r>
      <w:proofErr w:type="spellStart"/>
      <w:r w:rsidRPr="00AA77B2">
        <w:rPr>
          <w:rFonts w:ascii="Arial" w:hAnsi="Arial" w:cs="Arial"/>
          <w:sz w:val="32"/>
          <w:szCs w:val="32"/>
        </w:rPr>
        <w:t>Goldingově</w:t>
      </w:r>
      <w:proofErr w:type="spellEnd"/>
      <w:r w:rsidRPr="00AA77B2">
        <w:rPr>
          <w:rFonts w:ascii="Arial" w:hAnsi="Arial" w:cs="Arial"/>
          <w:sz w:val="32"/>
          <w:szCs w:val="32"/>
        </w:rPr>
        <w:t xml:space="preserve"> románu "Pán much", se však slovo "Bůh" neobjevuje ani jednou.</w:t>
      </w:r>
    </w:p>
    <w:p w14:paraId="12498751" w14:textId="77777777" w:rsidR="00733034" w:rsidRPr="00AA77B2" w:rsidRDefault="00733034" w:rsidP="00AA77B2">
      <w:pPr>
        <w:pStyle w:val="Standard"/>
        <w:spacing w:after="0" w:line="264" w:lineRule="auto"/>
        <w:rPr>
          <w:rFonts w:ascii="Arial" w:hAnsi="Arial" w:cs="Arial"/>
          <w:sz w:val="32"/>
          <w:szCs w:val="32"/>
        </w:rPr>
      </w:pPr>
    </w:p>
    <w:p w14:paraId="29D8EE0B" w14:textId="77777777" w:rsidR="00733034" w:rsidRPr="00AA77B2" w:rsidRDefault="00D26E97" w:rsidP="00AA77B2">
      <w:pPr>
        <w:pStyle w:val="Standard"/>
        <w:pBdr>
          <w:top w:val="single" w:sz="4" w:space="1" w:color="00000A"/>
          <w:left w:val="single" w:sz="4" w:space="4" w:color="00000A"/>
          <w:bottom w:val="single" w:sz="4" w:space="1" w:color="00000A"/>
          <w:right w:val="single" w:sz="4" w:space="4" w:color="00000A"/>
        </w:pBdr>
        <w:spacing w:after="0" w:line="264" w:lineRule="auto"/>
        <w:rPr>
          <w:rFonts w:ascii="Arial" w:hAnsi="Arial" w:cs="Arial"/>
          <w:b/>
          <w:bCs/>
          <w:sz w:val="32"/>
          <w:szCs w:val="32"/>
        </w:rPr>
      </w:pPr>
      <w:r w:rsidRPr="00AA77B2">
        <w:rPr>
          <w:rFonts w:ascii="Arial" w:hAnsi="Arial" w:cs="Arial"/>
          <w:b/>
          <w:bCs/>
          <w:sz w:val="32"/>
          <w:szCs w:val="32"/>
        </w:rPr>
        <w:t>II. PROMLUVA – ÚTERÝ ODPOLEDNE</w:t>
      </w:r>
    </w:p>
    <w:p w14:paraId="0230D7A5" w14:textId="77777777" w:rsidR="00733034" w:rsidRPr="00AA77B2" w:rsidRDefault="00733034" w:rsidP="00AA77B2">
      <w:pPr>
        <w:pStyle w:val="Standard"/>
        <w:spacing w:after="0" w:line="264" w:lineRule="auto"/>
        <w:rPr>
          <w:rFonts w:ascii="Arial" w:hAnsi="Arial" w:cs="Arial"/>
          <w:sz w:val="32"/>
          <w:szCs w:val="32"/>
        </w:rPr>
      </w:pPr>
    </w:p>
    <w:p w14:paraId="3395DDF7" w14:textId="2981737B"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1.  První sloka</w:t>
      </w:r>
      <w:r w:rsidR="006F16EE">
        <w:rPr>
          <w:rFonts w:ascii="Arial" w:hAnsi="Arial" w:cs="Arial"/>
          <w:sz w:val="32"/>
          <w:szCs w:val="32"/>
        </w:rPr>
        <w:t xml:space="preserve">:   </w:t>
      </w:r>
      <w:r w:rsidRPr="00AA77B2">
        <w:rPr>
          <w:rFonts w:ascii="Arial" w:hAnsi="Arial" w:cs="Arial"/>
          <w:sz w:val="32"/>
          <w:szCs w:val="32"/>
        </w:rPr>
        <w:t xml:space="preserve"> Bože, cos ráčil před tisíci roky / rozžati otcům </w:t>
      </w:r>
      <w:r w:rsidRPr="00AA77B2">
        <w:rPr>
          <w:rFonts w:ascii="Arial" w:hAnsi="Arial" w:cs="Arial"/>
          <w:b/>
          <w:bCs/>
          <w:sz w:val="32"/>
          <w:szCs w:val="32"/>
        </w:rPr>
        <w:t>světlo víry blahé</w:t>
      </w:r>
      <w:r w:rsidRPr="00AA77B2">
        <w:rPr>
          <w:rFonts w:ascii="Arial" w:hAnsi="Arial" w:cs="Arial"/>
          <w:sz w:val="32"/>
          <w:szCs w:val="32"/>
        </w:rPr>
        <w:t xml:space="preserve">, / jenžto jsi řídil apoštolů kroky / z východu k naší Moravěnce drahé. [: K tobě hlas prosby z této vlasti vane: / </w:t>
      </w:r>
      <w:r w:rsidRPr="00AA77B2">
        <w:rPr>
          <w:rFonts w:ascii="Arial" w:hAnsi="Arial" w:cs="Arial"/>
          <w:b/>
          <w:bCs/>
          <w:sz w:val="32"/>
          <w:szCs w:val="32"/>
        </w:rPr>
        <w:t>Dědictví otců</w:t>
      </w:r>
      <w:r w:rsidRPr="00AA77B2">
        <w:rPr>
          <w:rFonts w:ascii="Arial" w:hAnsi="Arial" w:cs="Arial"/>
          <w:sz w:val="32"/>
          <w:szCs w:val="32"/>
        </w:rPr>
        <w:t xml:space="preserve"> zachovej nám, Pane! :]</w:t>
      </w:r>
    </w:p>
    <w:p w14:paraId="0378F46E"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2. </w:t>
      </w:r>
    </w:p>
    <w:p w14:paraId="17710E12" w14:textId="5D00D1AE"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Anketa: Co </w:t>
      </w:r>
      <w:proofErr w:type="gramStart"/>
      <w:r w:rsidRPr="00AA77B2">
        <w:rPr>
          <w:rFonts w:ascii="Arial" w:hAnsi="Arial" w:cs="Arial"/>
          <w:sz w:val="32"/>
          <w:szCs w:val="32"/>
        </w:rPr>
        <w:t xml:space="preserve">znamená   </w:t>
      </w:r>
      <w:r w:rsidRPr="00AA77B2">
        <w:rPr>
          <w:rFonts w:ascii="Arial" w:hAnsi="Arial" w:cs="Arial"/>
          <w:b/>
          <w:bCs/>
          <w:sz w:val="32"/>
          <w:szCs w:val="32"/>
        </w:rPr>
        <w:t>Světlo</w:t>
      </w:r>
      <w:proofErr w:type="gramEnd"/>
      <w:r w:rsidRPr="00AA77B2">
        <w:rPr>
          <w:rFonts w:ascii="Arial" w:hAnsi="Arial" w:cs="Arial"/>
          <w:b/>
          <w:bCs/>
          <w:sz w:val="32"/>
          <w:szCs w:val="32"/>
        </w:rPr>
        <w:t xml:space="preserve"> víry blahé</w:t>
      </w:r>
    </w:p>
    <w:p w14:paraId="67358B0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vzpomínka, která prozáří naše nitro</w:t>
      </w:r>
    </w:p>
    <w:p w14:paraId="0C225D43"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 jasné slovo do nejistých dohadů a odhadů ve věci smrti</w:t>
      </w:r>
    </w:p>
    <w:p w14:paraId="1D609A2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 blažený pocit klidu</w:t>
      </w:r>
    </w:p>
    <w:p w14:paraId="5A37F398"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3. </w:t>
      </w:r>
    </w:p>
    <w:p w14:paraId="1E06703C" w14:textId="5245C8DF"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Citát z Písma: 2 </w:t>
      </w:r>
      <w:proofErr w:type="spellStart"/>
      <w:r w:rsidRPr="00AA77B2">
        <w:rPr>
          <w:rFonts w:ascii="Arial" w:hAnsi="Arial" w:cs="Arial"/>
          <w:sz w:val="32"/>
          <w:szCs w:val="32"/>
        </w:rPr>
        <w:t>Tim</w:t>
      </w:r>
      <w:proofErr w:type="spellEnd"/>
      <w:r w:rsidRPr="00AA77B2">
        <w:rPr>
          <w:rFonts w:ascii="Arial" w:hAnsi="Arial" w:cs="Arial"/>
          <w:sz w:val="32"/>
          <w:szCs w:val="32"/>
        </w:rPr>
        <w:t xml:space="preserve"> 4, 1-8</w:t>
      </w:r>
    </w:p>
    <w:p w14:paraId="780C6BC2" w14:textId="77777777" w:rsidR="00733034" w:rsidRPr="00AA77B2" w:rsidRDefault="00D26E97" w:rsidP="00AA77B2">
      <w:pPr>
        <w:pStyle w:val="verse1"/>
        <w:spacing w:before="0" w:after="0" w:line="264" w:lineRule="auto"/>
        <w:rPr>
          <w:rFonts w:ascii="Arial" w:hAnsi="Arial" w:cs="Arial"/>
          <w:sz w:val="32"/>
          <w:szCs w:val="32"/>
        </w:rPr>
      </w:pPr>
      <w:r w:rsidRPr="00AA77B2">
        <w:rPr>
          <w:rFonts w:ascii="Arial" w:hAnsi="Arial" w:cs="Arial"/>
          <w:sz w:val="32"/>
          <w:szCs w:val="32"/>
        </w:rPr>
        <w:t>Zapřísahám tě před Bohem a před Kristem Ježíšem, který bude soudit živé i mrtvé, (zapřísahám tě) při jeho slavném příchodu a království: Hlásej slovo! Přicházej s ním, ať je to vhod či nevhod, usvědčuj, zakazuj, povzbuzuj s všestrannou trpělivostí a znalostí nauky. Přijde totiž doba, kdy (lidé) nesnesou zdravé učení, nýbrž si podle vlastních choutek nahromadí učitele, kteří šimrají jejich uši; odvrátí sluch od pravdy a obrátí se k bájím. Ty však buď ve všem rozvážný, vytrvalý ve zkouškách, pracuj jako hlasatel evangelia, dobře konej svoji službu. Já totiž mám už prolít v oběť svou krev, chvíle, kdy mám odejít, je tady. Dobrý boj jsem bojoval, svůj běh jsem skončil, víru jsem uchoval. Teď mě už jen čeká věnec spravedlnosti, který mi v onen den předá Pán, spravedlivý soudce. A nejen mně; stejně tak i všem, kdo s láskou čekají na jeho příchod.</w:t>
      </w:r>
    </w:p>
    <w:p w14:paraId="0F707C97"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4. </w:t>
      </w:r>
    </w:p>
    <w:p w14:paraId="7B1983AD" w14:textId="66380DA6"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Vysvětlení </w:t>
      </w:r>
      <w:proofErr w:type="gramStart"/>
      <w:r w:rsidRPr="00AA77B2">
        <w:rPr>
          <w:rFonts w:ascii="Arial" w:hAnsi="Arial" w:cs="Arial"/>
          <w:sz w:val="32"/>
          <w:szCs w:val="32"/>
        </w:rPr>
        <w:t>výrazu  Světlo</w:t>
      </w:r>
      <w:proofErr w:type="gramEnd"/>
      <w:r w:rsidRPr="00AA77B2">
        <w:rPr>
          <w:rFonts w:ascii="Arial" w:hAnsi="Arial" w:cs="Arial"/>
          <w:sz w:val="32"/>
          <w:szCs w:val="32"/>
        </w:rPr>
        <w:t xml:space="preserve"> víry blahé</w:t>
      </w:r>
    </w:p>
    <w:p w14:paraId="1CDD6E1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Žák základní školy stál u tabule a nic nevěděl. Teprve za chvíli mu svitlo. Odpověděl, dostal známku a šel zpět do lavice. Pak byl vyvolán další a ten tam stál pořád, na nic si nevzpomněl, žádný nápad nedostal, proto ho poslali s pětkou do lavice. Po hodině mu to učitel vysvětlil. Pak už mu to také bylo jasné a příště se nechal přezkoušet a pětku si opravil.</w:t>
      </w:r>
    </w:p>
    <w:p w14:paraId="75D57E6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Nejdůležitější, tím také nejvzácnější je světlo. Jsme rádi, když si můžeme říci: Máme jasno. Nejhorším postižením je slepota.  Když nic nevíme, jsme také ve tmě. Nejtvrdší je, že nevíme, kdy přijde smrt, zde jsme naprosto ve tmě. Ale ona přijde a nikdo před ní neuteče. Každý je na ni krátký. Pouze Pán Ježíš byl vzkříšen. My mu věříme, my v něj věříme. To je světlo víry pro tu tmu nevědomosti. A je dobré, že to víme, že to světlo </w:t>
      </w:r>
      <w:r w:rsidRPr="00AA77B2">
        <w:rPr>
          <w:rFonts w:ascii="Arial" w:hAnsi="Arial" w:cs="Arial"/>
          <w:sz w:val="32"/>
          <w:szCs w:val="32"/>
        </w:rPr>
        <w:lastRenderedPageBreak/>
        <w:t>známe. Jsme rádi. Jsme spokojeni, prostě blaženi. Proto je víra blahá, dobrá.</w:t>
      </w:r>
    </w:p>
    <w:p w14:paraId="62646425"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5. </w:t>
      </w:r>
    </w:p>
    <w:p w14:paraId="1A6061DC" w14:textId="696853D1"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Poselství víry a milosrdenství:</w:t>
      </w:r>
    </w:p>
    <w:p w14:paraId="7E97005F" w14:textId="77777777" w:rsidR="00733034" w:rsidRPr="00AA77B2" w:rsidRDefault="00D26E97" w:rsidP="006F16EE">
      <w:pPr>
        <w:pStyle w:val="Standard"/>
        <w:spacing w:after="0" w:line="264" w:lineRule="auto"/>
        <w:rPr>
          <w:rFonts w:ascii="Arial" w:hAnsi="Arial" w:cs="Arial"/>
          <w:sz w:val="32"/>
          <w:szCs w:val="32"/>
        </w:rPr>
      </w:pPr>
      <w:r w:rsidRPr="00AA77B2">
        <w:rPr>
          <w:rFonts w:ascii="Arial" w:hAnsi="Arial" w:cs="Arial"/>
          <w:sz w:val="32"/>
          <w:szCs w:val="32"/>
        </w:rPr>
        <w:t xml:space="preserve">Věřím, že Ježíš i pro mě </w:t>
      </w:r>
      <w:r w:rsidRPr="00AA77B2">
        <w:rPr>
          <w:rFonts w:ascii="Arial" w:hAnsi="Arial" w:cs="Arial"/>
          <w:b/>
          <w:bCs/>
          <w:sz w:val="32"/>
          <w:szCs w:val="32"/>
        </w:rPr>
        <w:t xml:space="preserve">trpěl pod </w:t>
      </w:r>
      <w:proofErr w:type="spellStart"/>
      <w:r w:rsidRPr="00AA77B2">
        <w:rPr>
          <w:rFonts w:ascii="Arial" w:hAnsi="Arial" w:cs="Arial"/>
          <w:b/>
          <w:bCs/>
          <w:sz w:val="32"/>
          <w:szCs w:val="32"/>
        </w:rPr>
        <w:t>Ponciem</w:t>
      </w:r>
      <w:proofErr w:type="spellEnd"/>
      <w:r w:rsidRPr="00AA77B2">
        <w:rPr>
          <w:rFonts w:ascii="Arial" w:hAnsi="Arial" w:cs="Arial"/>
          <w:b/>
          <w:bCs/>
          <w:sz w:val="32"/>
          <w:szCs w:val="32"/>
        </w:rPr>
        <w:t xml:space="preserve"> Pilátem, ukřižován umřel i pohřben jest; </w:t>
      </w:r>
      <w:r w:rsidRPr="00AA77B2">
        <w:rPr>
          <w:rFonts w:ascii="Arial" w:hAnsi="Arial" w:cs="Arial"/>
          <w:sz w:val="32"/>
          <w:szCs w:val="32"/>
        </w:rPr>
        <w:t xml:space="preserve"> </w:t>
      </w:r>
      <w:r w:rsidRPr="00AA77B2">
        <w:rPr>
          <w:rFonts w:ascii="Arial" w:hAnsi="Arial" w:cs="Arial"/>
          <w:b/>
          <w:bCs/>
          <w:sz w:val="32"/>
          <w:szCs w:val="32"/>
        </w:rPr>
        <w:t>sestoupil do pekel, třetího dne vstal z mrtvých; a tím dal smysl a cíl mému životu.</w:t>
      </w:r>
    </w:p>
    <w:p w14:paraId="01F63959" w14:textId="77777777" w:rsidR="00733034" w:rsidRPr="00AA77B2" w:rsidRDefault="00D26E97" w:rsidP="00AA77B2">
      <w:pPr>
        <w:pStyle w:val="Normlnweb"/>
        <w:spacing w:before="0" w:after="0" w:line="264" w:lineRule="auto"/>
        <w:rPr>
          <w:rFonts w:ascii="Arial" w:hAnsi="Arial" w:cs="Arial"/>
          <w:sz w:val="32"/>
          <w:szCs w:val="32"/>
        </w:rPr>
      </w:pPr>
      <w:r w:rsidRPr="00AA77B2">
        <w:rPr>
          <w:rFonts w:ascii="Arial" w:hAnsi="Arial" w:cs="Arial"/>
          <w:sz w:val="32"/>
          <w:szCs w:val="32"/>
        </w:rPr>
        <w:t xml:space="preserve">Je možné a dobré o této naději </w:t>
      </w:r>
      <w:r w:rsidRPr="00AA77B2">
        <w:rPr>
          <w:rFonts w:ascii="Arial" w:hAnsi="Arial" w:cs="Arial"/>
          <w:i/>
          <w:iCs/>
          <w:sz w:val="32"/>
          <w:szCs w:val="32"/>
        </w:rPr>
        <w:t xml:space="preserve">"Poučovat nevědomé" </w:t>
      </w:r>
      <w:r w:rsidRPr="00AA77B2">
        <w:rPr>
          <w:rFonts w:ascii="Arial" w:hAnsi="Arial" w:cs="Arial"/>
          <w:sz w:val="32"/>
          <w:szCs w:val="32"/>
        </w:rPr>
        <w:t>(2. skutek duchovního</w:t>
      </w:r>
      <w:r w:rsidRPr="00AA77B2">
        <w:rPr>
          <w:rFonts w:ascii="Arial" w:hAnsi="Arial" w:cs="Arial"/>
          <w:b/>
          <w:bCs/>
          <w:sz w:val="32"/>
          <w:szCs w:val="32"/>
        </w:rPr>
        <w:t xml:space="preserve"> </w:t>
      </w:r>
      <w:r w:rsidRPr="00AA77B2">
        <w:rPr>
          <w:rFonts w:ascii="Arial" w:hAnsi="Arial" w:cs="Arial"/>
          <w:sz w:val="32"/>
          <w:szCs w:val="32"/>
        </w:rPr>
        <w:t>milosrdenství)</w:t>
      </w:r>
    </w:p>
    <w:p w14:paraId="2BC03366"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6. </w:t>
      </w:r>
    </w:p>
    <w:p w14:paraId="282B7639" w14:textId="4062DCDF"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Anketa: Co znamená </w:t>
      </w:r>
      <w:r w:rsidRPr="00AA77B2">
        <w:rPr>
          <w:rFonts w:ascii="Arial" w:hAnsi="Arial" w:cs="Arial"/>
          <w:b/>
          <w:bCs/>
          <w:sz w:val="32"/>
          <w:szCs w:val="32"/>
        </w:rPr>
        <w:t>Dědictví otců – vyber ze tří možností:</w:t>
      </w:r>
    </w:p>
    <w:p w14:paraId="266334D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základy našich nejstarších kostelů z doby velkomoravské</w:t>
      </w:r>
    </w:p>
    <w:p w14:paraId="46EEBE33"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 víra dle katechismu katolické církve</w:t>
      </w:r>
    </w:p>
    <w:p w14:paraId="500376CE"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 starodávný názor, že nad námi něco musí být</w:t>
      </w:r>
    </w:p>
    <w:p w14:paraId="6DCBEA51"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7. </w:t>
      </w:r>
    </w:p>
    <w:p w14:paraId="2FF1933B" w14:textId="0780A879"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Citát z Písma:   1. </w:t>
      </w:r>
      <w:proofErr w:type="spellStart"/>
      <w:r w:rsidRPr="00AA77B2">
        <w:rPr>
          <w:rFonts w:ascii="Arial" w:hAnsi="Arial" w:cs="Arial"/>
          <w:sz w:val="32"/>
          <w:szCs w:val="32"/>
        </w:rPr>
        <w:t>Kor</w:t>
      </w:r>
      <w:proofErr w:type="spellEnd"/>
      <w:r w:rsidRPr="00AA77B2">
        <w:rPr>
          <w:rFonts w:ascii="Arial" w:hAnsi="Arial" w:cs="Arial"/>
          <w:sz w:val="32"/>
          <w:szCs w:val="32"/>
        </w:rPr>
        <w:t xml:space="preserve"> 11, 23-29</w:t>
      </w:r>
    </w:p>
    <w:p w14:paraId="61AA027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Já jsem přijal od Pána, co jsem vám také odevzdal: Pán Ježíš v tu noc, kdy byl zrazen, vzal chléb, vzdal díky, lámal jej a řekl: „ Toto jest mé tělo, které se za vás vydává; to čiňte na mou památku.“ Stejně vzal po večeři i kalich a řekl: „Tento kalich je nová smlouva, zpečetěná mou krví; to čiňte, kdykoli budete píti, na mou památku.“ Kdykoli tedy jíte tento chléb a pijete tento kalich, zvěstujete smrt Páně, dokud on nepřijde. Kdo by tedy jedl tento chléb a pil kalich Páně nehodně, proviní se proti tělu a krvi Páně. Nechť každý sám sebe zkoumá, než tento chléb jí a z tohoto kalicha pije. Kdo jí a pije a nerozpoznává, že jde o tělo Páně, jí a pije sám sobě odsouzení.</w:t>
      </w:r>
    </w:p>
    <w:p w14:paraId="05808160"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8. </w:t>
      </w:r>
    </w:p>
    <w:p w14:paraId="522D8CBC" w14:textId="42E926C1"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Vysvětlení </w:t>
      </w:r>
      <w:proofErr w:type="gramStart"/>
      <w:r w:rsidRPr="00AA77B2">
        <w:rPr>
          <w:rFonts w:ascii="Arial" w:hAnsi="Arial" w:cs="Arial"/>
          <w:sz w:val="32"/>
          <w:szCs w:val="32"/>
        </w:rPr>
        <w:t>výrazu  Dědictví</w:t>
      </w:r>
      <w:proofErr w:type="gramEnd"/>
      <w:r w:rsidRPr="00AA77B2">
        <w:rPr>
          <w:rFonts w:ascii="Arial" w:hAnsi="Arial" w:cs="Arial"/>
          <w:sz w:val="32"/>
          <w:szCs w:val="32"/>
        </w:rPr>
        <w:t xml:space="preserve"> otců.</w:t>
      </w:r>
    </w:p>
    <w:p w14:paraId="387CEBA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Zajímavé, že tam není jen dědictví otce, ani společné dědictví otce a matky, ale dědictví rodičů by tam také mohlo být, kdyby nebylo o jednu slabiku delší. V rodině se naučíme věci praktické, jak nás maminka naučila vázat tkaničky u bot, tak si </w:t>
      </w:r>
      <w:proofErr w:type="gramStart"/>
      <w:r w:rsidRPr="00AA77B2">
        <w:rPr>
          <w:rFonts w:ascii="Arial" w:hAnsi="Arial" w:cs="Arial"/>
          <w:sz w:val="32"/>
          <w:szCs w:val="32"/>
        </w:rPr>
        <w:t>je vážeme</w:t>
      </w:r>
      <w:proofErr w:type="gramEnd"/>
      <w:r w:rsidRPr="00AA77B2">
        <w:rPr>
          <w:rFonts w:ascii="Arial" w:hAnsi="Arial" w:cs="Arial"/>
          <w:sz w:val="32"/>
          <w:szCs w:val="32"/>
        </w:rPr>
        <w:t xml:space="preserve"> celý život, pokud ještě nemáme suché zipy. A když to maminka podcení, od dětí to přísně nevyžaduje, chodí pak nastrojení a navonění mládenci a slečny a přitom tahají za sebou po zemi jakési špagáty, rozšlapané tkaničky (pokud to nedělají schválně, aby se zviditelnili). Rozumní rodiče berou děti sebou </w:t>
      </w:r>
      <w:r w:rsidRPr="00AA77B2">
        <w:rPr>
          <w:rFonts w:ascii="Arial" w:hAnsi="Arial" w:cs="Arial"/>
          <w:sz w:val="32"/>
          <w:szCs w:val="32"/>
        </w:rPr>
        <w:lastRenderedPageBreak/>
        <w:t>do společnosti, aby se naučily být s druhými, aby si zvykly, že o určitých věcech se mluví jen doma a ne venku.</w:t>
      </w:r>
    </w:p>
    <w:p w14:paraId="2B6939F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Tak na základě rodiny vzniká společnost se svými pravidly. Pro nás věřící je církev to společenství, do kterého patříme, je to naše rodina a my v ní máme a dodržujeme své zvyky. V ní nám bylo vysvětleno, jak věřit, v ní se setkáváme s dalšími věřícími, a nás potěší, že nejsme sami. Někdy nás to dost povzbudí. A církev jako ta, která uchovává poselství víry čisté a celé. Základem je Písmo svaté. </w:t>
      </w:r>
      <w:proofErr w:type="gramStart"/>
      <w:r w:rsidRPr="00AA77B2">
        <w:rPr>
          <w:rFonts w:ascii="Arial" w:hAnsi="Arial" w:cs="Arial"/>
          <w:sz w:val="32"/>
          <w:szCs w:val="32"/>
        </w:rPr>
        <w:t>oba</w:t>
      </w:r>
      <w:proofErr w:type="gramEnd"/>
      <w:r w:rsidRPr="00AA77B2">
        <w:rPr>
          <w:rFonts w:ascii="Arial" w:hAnsi="Arial" w:cs="Arial"/>
          <w:sz w:val="32"/>
          <w:szCs w:val="32"/>
        </w:rPr>
        <w:t xml:space="preserve"> Zákony, Nový i Starý a výkladem toho všeho je katechismus. Proto je dobré, že jsme v církvi a známe katechismus. A církev přesahuje tento pozemský svět. Patří do ní i ti, kteří nás předešli, někteří jsou už v nebi, i ti, kteří se ještě očišťují v očistci, prostě s nimi zůstáváme nějakým způsobem spojeni; je to svaté společenství, nejsem sám a to je poklad, to má cenu.</w:t>
      </w:r>
    </w:p>
    <w:p w14:paraId="67D94691"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9. </w:t>
      </w:r>
    </w:p>
    <w:p w14:paraId="7EE17977" w14:textId="2DEFE963"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Poselství víry a milosrdenství:</w:t>
      </w:r>
    </w:p>
    <w:p w14:paraId="2AFDC80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Věřím ve </w:t>
      </w:r>
      <w:r w:rsidRPr="00AA77B2">
        <w:rPr>
          <w:rFonts w:ascii="Arial" w:hAnsi="Arial" w:cs="Arial"/>
          <w:b/>
          <w:bCs/>
          <w:sz w:val="32"/>
          <w:szCs w:val="32"/>
        </w:rPr>
        <w:t xml:space="preserve">svatou církev obecnou, společenství svatých, a to pro mě má velkou cenu.  </w:t>
      </w:r>
    </w:p>
    <w:p w14:paraId="64EFDA3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b/>
          <w:bCs/>
          <w:sz w:val="32"/>
          <w:szCs w:val="32"/>
        </w:rPr>
        <w:t xml:space="preserve">Budu pamatovat, že církev se vždy snažila </w:t>
      </w:r>
      <w:r w:rsidRPr="00AA77B2">
        <w:rPr>
          <w:rFonts w:ascii="Arial" w:hAnsi="Arial" w:cs="Arial"/>
          <w:b/>
          <w:bCs/>
          <w:i/>
          <w:iCs/>
          <w:sz w:val="32"/>
          <w:szCs w:val="32"/>
        </w:rPr>
        <w:t>"</w:t>
      </w:r>
      <w:r w:rsidRPr="00AA77B2">
        <w:rPr>
          <w:rFonts w:ascii="Arial" w:hAnsi="Arial" w:cs="Arial"/>
          <w:i/>
          <w:iCs/>
          <w:sz w:val="32"/>
          <w:szCs w:val="32"/>
        </w:rPr>
        <w:t>Ujímat se pocestných"</w:t>
      </w:r>
      <w:r w:rsidRPr="00AA77B2">
        <w:rPr>
          <w:rFonts w:ascii="Arial" w:hAnsi="Arial" w:cs="Arial"/>
          <w:sz w:val="32"/>
          <w:szCs w:val="32"/>
        </w:rPr>
        <w:t xml:space="preserve"> – obecně řečeno lidí bez domova (4. skutek tělesného</w:t>
      </w:r>
      <w:r w:rsidRPr="00AA77B2">
        <w:rPr>
          <w:rFonts w:ascii="Arial" w:hAnsi="Arial" w:cs="Arial"/>
          <w:b/>
          <w:bCs/>
          <w:sz w:val="32"/>
          <w:szCs w:val="32"/>
        </w:rPr>
        <w:t xml:space="preserve"> </w:t>
      </w:r>
      <w:r w:rsidRPr="00AA77B2">
        <w:rPr>
          <w:rFonts w:ascii="Arial" w:hAnsi="Arial" w:cs="Arial"/>
          <w:sz w:val="32"/>
          <w:szCs w:val="32"/>
        </w:rPr>
        <w:t>milosrdenství).</w:t>
      </w:r>
    </w:p>
    <w:p w14:paraId="4683A164" w14:textId="77777777" w:rsidR="006F16EE" w:rsidRDefault="00D26E97" w:rsidP="00AA77B2">
      <w:pPr>
        <w:pStyle w:val="Standard"/>
        <w:pBdr>
          <w:bottom w:val="double" w:sz="6" w:space="1" w:color="C00000"/>
        </w:pBdr>
        <w:spacing w:after="0" w:line="264" w:lineRule="auto"/>
        <w:rPr>
          <w:rFonts w:ascii="Arial" w:hAnsi="Arial" w:cs="Arial"/>
          <w:sz w:val="32"/>
          <w:szCs w:val="32"/>
        </w:rPr>
      </w:pPr>
      <w:r w:rsidRPr="00AA77B2">
        <w:rPr>
          <w:rFonts w:ascii="Arial" w:hAnsi="Arial" w:cs="Arial"/>
          <w:sz w:val="32"/>
          <w:szCs w:val="32"/>
        </w:rPr>
        <w:t xml:space="preserve">10. </w:t>
      </w:r>
    </w:p>
    <w:p w14:paraId="60931465" w14:textId="15750D15" w:rsidR="00733034" w:rsidRPr="00AA77B2" w:rsidRDefault="00D26E97" w:rsidP="00AA77B2">
      <w:pPr>
        <w:pStyle w:val="Standard"/>
        <w:pBdr>
          <w:bottom w:val="double" w:sz="6" w:space="1" w:color="C00000"/>
        </w:pBdr>
        <w:spacing w:after="0" w:line="264" w:lineRule="auto"/>
        <w:rPr>
          <w:rFonts w:ascii="Arial" w:hAnsi="Arial" w:cs="Arial"/>
          <w:sz w:val="32"/>
          <w:szCs w:val="32"/>
        </w:rPr>
      </w:pPr>
      <w:r w:rsidRPr="00AA77B2">
        <w:rPr>
          <w:rFonts w:ascii="Arial" w:hAnsi="Arial" w:cs="Arial"/>
          <w:sz w:val="32"/>
          <w:szCs w:val="32"/>
        </w:rPr>
        <w:t>Zazpíváme 1. sloku: Bože, cos ráčil před tisíci roky ………</w:t>
      </w:r>
      <w:proofErr w:type="gramStart"/>
      <w:r w:rsidRPr="00AA77B2">
        <w:rPr>
          <w:rFonts w:ascii="Arial" w:hAnsi="Arial" w:cs="Arial"/>
          <w:sz w:val="32"/>
          <w:szCs w:val="32"/>
        </w:rPr>
        <w:t>…..</w:t>
      </w:r>
      <w:proofErr w:type="gramEnd"/>
    </w:p>
    <w:p w14:paraId="05824B2D" w14:textId="77777777" w:rsidR="00733034" w:rsidRPr="00AA77B2" w:rsidRDefault="00733034" w:rsidP="00AA77B2">
      <w:pPr>
        <w:pStyle w:val="Standard"/>
        <w:spacing w:after="0" w:line="264" w:lineRule="auto"/>
        <w:rPr>
          <w:rFonts w:ascii="Arial" w:hAnsi="Arial" w:cs="Arial"/>
          <w:sz w:val="32"/>
          <w:szCs w:val="32"/>
        </w:rPr>
      </w:pPr>
    </w:p>
    <w:p w14:paraId="3F4194C5" w14:textId="77777777" w:rsidR="006F16EE"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11. </w:t>
      </w:r>
    </w:p>
    <w:p w14:paraId="728AA0B6" w14:textId="42D34D19"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Znamením věřícího křesťana je kříž. K tomu povídka z 97. strany knihy Eduarda Martina – Schody do ráje - s názvem:</w:t>
      </w:r>
    </w:p>
    <w:p w14:paraId="4B445C2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b/>
          <w:bCs/>
          <w:sz w:val="32"/>
          <w:szCs w:val="32"/>
        </w:rPr>
        <w:t>Zapomenutý křížek</w:t>
      </w:r>
      <w:r w:rsidRPr="00AA77B2">
        <w:rPr>
          <w:rFonts w:ascii="Arial" w:hAnsi="Arial" w:cs="Arial"/>
          <w:sz w:val="32"/>
          <w:szCs w:val="32"/>
        </w:rPr>
        <w:t xml:space="preserve"> (Eduard Martin Schody do ráje, str. 97)</w:t>
      </w:r>
    </w:p>
    <w:p w14:paraId="188F3B2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Jako malá holka jsem za války bydlela ve starém velikém činžáku, za toho strašného bombardování našeho městě. Bála jsem </w:t>
      </w:r>
      <w:proofErr w:type="gramStart"/>
      <w:r w:rsidRPr="00AA77B2">
        <w:rPr>
          <w:rFonts w:ascii="Arial" w:hAnsi="Arial" w:cs="Arial"/>
          <w:sz w:val="32"/>
          <w:szCs w:val="32"/>
        </w:rPr>
        <w:t>se...</w:t>
      </w:r>
      <w:proofErr w:type="gramEnd"/>
    </w:p>
    <w:p w14:paraId="49DC0BFF" w14:textId="297AAFA9"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Bylo mi osm let.</w:t>
      </w:r>
    </w:p>
    <w:p w14:paraId="19C5198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Bydlela jsem a zůstávala jenom s babičkou, moji rodiče byli v koncentračním táboře.</w:t>
      </w:r>
    </w:p>
    <w:p w14:paraId="34DC3303"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jednou se sirény zase rozhoukaly.</w:t>
      </w:r>
    </w:p>
    <w:p w14:paraId="7E9DD42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Babička byla zrovna někde shánět něco k jídlu, tak jsem, jak jsem byla naučená, popadla tašku s nejnutnějšími věcmi a </w:t>
      </w:r>
      <w:proofErr w:type="spellStart"/>
      <w:r w:rsidRPr="00AA77B2">
        <w:rPr>
          <w:rFonts w:ascii="Arial" w:hAnsi="Arial" w:cs="Arial"/>
          <w:sz w:val="32"/>
          <w:szCs w:val="32"/>
        </w:rPr>
        <w:t>šupajdila</w:t>
      </w:r>
      <w:proofErr w:type="spellEnd"/>
      <w:r w:rsidRPr="00AA77B2">
        <w:rPr>
          <w:rFonts w:ascii="Arial" w:hAnsi="Arial" w:cs="Arial"/>
          <w:sz w:val="32"/>
          <w:szCs w:val="32"/>
        </w:rPr>
        <w:t xml:space="preserve"> jsem do krytu.</w:t>
      </w:r>
    </w:p>
    <w:p w14:paraId="07E0C2C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Babička měla </w:t>
      </w:r>
      <w:proofErr w:type="spellStart"/>
      <w:r w:rsidRPr="00AA77B2">
        <w:rPr>
          <w:rFonts w:ascii="Arial" w:hAnsi="Arial" w:cs="Arial"/>
          <w:sz w:val="32"/>
          <w:szCs w:val="32"/>
        </w:rPr>
        <w:t>takovouhle</w:t>
      </w:r>
      <w:proofErr w:type="spellEnd"/>
      <w:r w:rsidRPr="00AA77B2">
        <w:rPr>
          <w:rFonts w:ascii="Arial" w:hAnsi="Arial" w:cs="Arial"/>
          <w:sz w:val="32"/>
          <w:szCs w:val="32"/>
        </w:rPr>
        <w:t xml:space="preserve"> tašku připravenou pořád, protože nálety bývaly často.</w:t>
      </w:r>
    </w:p>
    <w:p w14:paraId="549BE67D"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 xml:space="preserve">Už jsme se ani nedivily, ovšem lekly jsme se vždycky. Zatím se nikdy nic </w:t>
      </w:r>
      <w:proofErr w:type="gramStart"/>
      <w:r w:rsidRPr="00AA77B2">
        <w:rPr>
          <w:rFonts w:ascii="Arial" w:hAnsi="Arial" w:cs="Arial"/>
          <w:sz w:val="32"/>
          <w:szCs w:val="32"/>
        </w:rPr>
        <w:t>nestalo...</w:t>
      </w:r>
      <w:proofErr w:type="gramEnd"/>
    </w:p>
    <w:p w14:paraId="7BE61FB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Jenomže babičky a malé děti bývaly stejně vylekané. Běžím do krytu a </w:t>
      </w:r>
      <w:proofErr w:type="gramStart"/>
      <w:r w:rsidRPr="00AA77B2">
        <w:rPr>
          <w:rFonts w:ascii="Arial" w:hAnsi="Arial" w:cs="Arial"/>
          <w:sz w:val="32"/>
          <w:szCs w:val="32"/>
        </w:rPr>
        <w:t>vtom...</w:t>
      </w:r>
      <w:proofErr w:type="gramEnd"/>
    </w:p>
    <w:p w14:paraId="465C060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Zatrnulo mi.</w:t>
      </w:r>
    </w:p>
    <w:p w14:paraId="535F095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Zapomněla jsem si křížek.</w:t>
      </w:r>
    </w:p>
    <w:p w14:paraId="7FF6123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Když šla moje maminka do koncentráku, ještě mi dala pusu, to stihla, sundala si křížek, pověsila mi ho na krk a řekla, ať ho pořád nosím.</w:t>
      </w:r>
    </w:p>
    <w:p w14:paraId="1E24B58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Prý se mi nic zlého nestane.</w:t>
      </w:r>
    </w:p>
    <w:p w14:paraId="01539EE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 já ho </w:t>
      </w:r>
      <w:proofErr w:type="gramStart"/>
      <w:r w:rsidRPr="00AA77B2">
        <w:rPr>
          <w:rFonts w:ascii="Arial" w:hAnsi="Arial" w:cs="Arial"/>
          <w:sz w:val="32"/>
          <w:szCs w:val="32"/>
        </w:rPr>
        <w:t>nosila...</w:t>
      </w:r>
      <w:proofErr w:type="gramEnd"/>
    </w:p>
    <w:p w14:paraId="0004E97B"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Jenže tehdy jsme měly jít s </w:t>
      </w:r>
      <w:proofErr w:type="spellStart"/>
      <w:r w:rsidRPr="00AA77B2">
        <w:rPr>
          <w:rFonts w:ascii="Arial" w:hAnsi="Arial" w:cs="Arial"/>
          <w:sz w:val="32"/>
          <w:szCs w:val="32"/>
        </w:rPr>
        <w:t>holkama</w:t>
      </w:r>
      <w:proofErr w:type="spellEnd"/>
      <w:r w:rsidRPr="00AA77B2">
        <w:rPr>
          <w:rFonts w:ascii="Arial" w:hAnsi="Arial" w:cs="Arial"/>
          <w:sz w:val="32"/>
          <w:szCs w:val="32"/>
        </w:rPr>
        <w:t xml:space="preserve"> někam do divadla a já si zrovna zkoušela babiččiny řetízky na krk, chtěla jsem se do toho divadla vyparádit.</w:t>
      </w:r>
    </w:p>
    <w:p w14:paraId="577DBF1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 tak jsem letěla do krytu bez </w:t>
      </w:r>
      <w:proofErr w:type="gramStart"/>
      <w:r w:rsidRPr="00AA77B2">
        <w:rPr>
          <w:rFonts w:ascii="Arial" w:hAnsi="Arial" w:cs="Arial"/>
          <w:sz w:val="32"/>
          <w:szCs w:val="32"/>
        </w:rPr>
        <w:t>křížku...</w:t>
      </w:r>
      <w:proofErr w:type="gramEnd"/>
    </w:p>
    <w:p w14:paraId="0E17DB0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Samozřejmě, musím se vrátit. Tohle mi bylo jasné. Letím </w:t>
      </w:r>
      <w:proofErr w:type="gramStart"/>
      <w:r w:rsidRPr="00AA77B2">
        <w:rPr>
          <w:rFonts w:ascii="Arial" w:hAnsi="Arial" w:cs="Arial"/>
          <w:sz w:val="32"/>
          <w:szCs w:val="32"/>
        </w:rPr>
        <w:t>zpátky..</w:t>
      </w:r>
      <w:proofErr w:type="gramEnd"/>
    </w:p>
    <w:p w14:paraId="19F3E35A"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Asi tušíte, co se </w:t>
      </w:r>
      <w:proofErr w:type="gramStart"/>
      <w:r w:rsidRPr="00AA77B2">
        <w:rPr>
          <w:rFonts w:ascii="Arial" w:hAnsi="Arial" w:cs="Arial"/>
          <w:sz w:val="32"/>
          <w:szCs w:val="32"/>
        </w:rPr>
        <w:t>stalo.., chtěl</w:t>
      </w:r>
      <w:proofErr w:type="gramEnd"/>
      <w:r w:rsidRPr="00AA77B2">
        <w:rPr>
          <w:rFonts w:ascii="Arial" w:hAnsi="Arial" w:cs="Arial"/>
          <w:sz w:val="32"/>
          <w:szCs w:val="32"/>
        </w:rPr>
        <w:t xml:space="preserve"> jste, abych vám vyprávěla nějaký neobyčejný příběh, co mě potkal, a tak jistě...</w:t>
      </w:r>
    </w:p>
    <w:p w14:paraId="3C65AC9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Jistě jste si domyslel.</w:t>
      </w:r>
    </w:p>
    <w:p w14:paraId="239A0B5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Ano, vrátila jsem se pro zapomenutý křížek.</w:t>
      </w:r>
    </w:p>
    <w:p w14:paraId="67B2128C"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 dům, ve kterém byl o pár domů dál náš kryt, dostal zásah a lidé v krytu </w:t>
      </w:r>
      <w:proofErr w:type="gramStart"/>
      <w:r w:rsidRPr="00AA77B2">
        <w:rPr>
          <w:rFonts w:ascii="Arial" w:hAnsi="Arial" w:cs="Arial"/>
          <w:sz w:val="32"/>
          <w:szCs w:val="32"/>
        </w:rPr>
        <w:t>už... nebyli</w:t>
      </w:r>
      <w:proofErr w:type="gramEnd"/>
      <w:r w:rsidRPr="00AA77B2">
        <w:rPr>
          <w:rFonts w:ascii="Arial" w:hAnsi="Arial" w:cs="Arial"/>
          <w:sz w:val="32"/>
          <w:szCs w:val="32"/>
        </w:rPr>
        <w:t>...</w:t>
      </w:r>
    </w:p>
    <w:p w14:paraId="357E6E0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Prostě za chvíli: nebyli.</w:t>
      </w:r>
    </w:p>
    <w:p w14:paraId="4E51103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Na tomto </w:t>
      </w:r>
      <w:proofErr w:type="gramStart"/>
      <w:r w:rsidRPr="00AA77B2">
        <w:rPr>
          <w:rFonts w:ascii="Arial" w:hAnsi="Arial" w:cs="Arial"/>
          <w:sz w:val="32"/>
          <w:szCs w:val="32"/>
        </w:rPr>
        <w:t>světě...</w:t>
      </w:r>
      <w:proofErr w:type="gramEnd"/>
    </w:p>
    <w:p w14:paraId="16E6DA0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Chápete to: nebýt?</w:t>
      </w:r>
    </w:p>
    <w:p w14:paraId="314626AA"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Já jsem to tehdy nechápala a nemohla jsem si představit, že všichni naši sousedé, kteří do krytu doběhli </w:t>
      </w:r>
      <w:proofErr w:type="gramStart"/>
      <w:r w:rsidRPr="00AA77B2">
        <w:rPr>
          <w:rFonts w:ascii="Arial" w:hAnsi="Arial" w:cs="Arial"/>
          <w:sz w:val="32"/>
          <w:szCs w:val="32"/>
        </w:rPr>
        <w:t>včas.., nejsou</w:t>
      </w:r>
      <w:proofErr w:type="gramEnd"/>
      <w:r w:rsidRPr="00AA77B2">
        <w:rPr>
          <w:rFonts w:ascii="Arial" w:hAnsi="Arial" w:cs="Arial"/>
          <w:sz w:val="32"/>
          <w:szCs w:val="32"/>
        </w:rPr>
        <w:t xml:space="preserve">... </w:t>
      </w:r>
      <w:proofErr w:type="gramStart"/>
      <w:r w:rsidRPr="00AA77B2">
        <w:rPr>
          <w:rFonts w:ascii="Arial" w:hAnsi="Arial" w:cs="Arial"/>
          <w:sz w:val="32"/>
          <w:szCs w:val="32"/>
        </w:rPr>
        <w:t>Nejsou...</w:t>
      </w:r>
      <w:proofErr w:type="gramEnd"/>
    </w:p>
    <w:p w14:paraId="6B461A7A" w14:textId="77777777" w:rsidR="00733034" w:rsidRPr="00AA77B2" w:rsidRDefault="00D26E97" w:rsidP="00AA77B2">
      <w:pPr>
        <w:pStyle w:val="Standard"/>
        <w:spacing w:after="0" w:line="264" w:lineRule="auto"/>
        <w:rPr>
          <w:rFonts w:ascii="Arial" w:hAnsi="Arial" w:cs="Arial"/>
          <w:sz w:val="32"/>
          <w:szCs w:val="32"/>
        </w:rPr>
      </w:pPr>
      <w:proofErr w:type="gramStart"/>
      <w:r w:rsidRPr="00AA77B2">
        <w:rPr>
          <w:rFonts w:ascii="Arial" w:hAnsi="Arial" w:cs="Arial"/>
          <w:sz w:val="32"/>
          <w:szCs w:val="32"/>
        </w:rPr>
        <w:t>Nebudou...</w:t>
      </w:r>
      <w:proofErr w:type="gramEnd"/>
    </w:p>
    <w:p w14:paraId="7B72A88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Jistě, dá se říct náhoda;</w:t>
      </w:r>
    </w:p>
    <w:p w14:paraId="78B8977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I já jsem měla později své ateistické období, když jsem </w:t>
      </w:r>
      <w:proofErr w:type="gramStart"/>
      <w:r w:rsidRPr="00AA77B2">
        <w:rPr>
          <w:rFonts w:ascii="Arial" w:hAnsi="Arial" w:cs="Arial"/>
          <w:sz w:val="32"/>
          <w:szCs w:val="32"/>
        </w:rPr>
        <w:t>dospívala... a říkala</w:t>
      </w:r>
      <w:proofErr w:type="gramEnd"/>
      <w:r w:rsidRPr="00AA77B2">
        <w:rPr>
          <w:rFonts w:ascii="Arial" w:hAnsi="Arial" w:cs="Arial"/>
          <w:sz w:val="32"/>
          <w:szCs w:val="32"/>
        </w:rPr>
        <w:t xml:space="preserve"> jsem si: náhoda.</w:t>
      </w:r>
    </w:p>
    <w:p w14:paraId="5C97884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Jenže jaká </w:t>
      </w:r>
      <w:proofErr w:type="gramStart"/>
      <w:r w:rsidRPr="00AA77B2">
        <w:rPr>
          <w:rFonts w:ascii="Arial" w:hAnsi="Arial" w:cs="Arial"/>
          <w:sz w:val="32"/>
          <w:szCs w:val="32"/>
        </w:rPr>
        <w:t>náhoda...</w:t>
      </w:r>
      <w:proofErr w:type="gramEnd"/>
    </w:p>
    <w:p w14:paraId="3C53A964"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Jaká „krásná náhoda“.</w:t>
      </w:r>
    </w:p>
    <w:p w14:paraId="7096318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Náhoda jako symbol.</w:t>
      </w:r>
    </w:p>
    <w:p w14:paraId="4CF5E2FA"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Člověk jde ke </w:t>
      </w:r>
      <w:proofErr w:type="gramStart"/>
      <w:r w:rsidRPr="00AA77B2">
        <w:rPr>
          <w:rFonts w:ascii="Arial" w:hAnsi="Arial" w:cs="Arial"/>
          <w:sz w:val="32"/>
          <w:szCs w:val="32"/>
        </w:rPr>
        <w:t>kříži...</w:t>
      </w:r>
      <w:proofErr w:type="gramEnd"/>
    </w:p>
    <w:p w14:paraId="101164D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Vrací se ke </w:t>
      </w:r>
      <w:proofErr w:type="gramStart"/>
      <w:r w:rsidRPr="00AA77B2">
        <w:rPr>
          <w:rFonts w:ascii="Arial" w:hAnsi="Arial" w:cs="Arial"/>
          <w:sz w:val="32"/>
          <w:szCs w:val="32"/>
        </w:rPr>
        <w:t>kříži...</w:t>
      </w:r>
      <w:proofErr w:type="gramEnd"/>
    </w:p>
    <w:p w14:paraId="06557128"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nezahyne.</w:t>
      </w:r>
    </w:p>
    <w:p w14:paraId="16E2CD1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 xml:space="preserve">Nosím ten křížek pořád na krku, vidíte, je to tenhle křížek, co mám i v tuhle </w:t>
      </w:r>
      <w:proofErr w:type="gramStart"/>
      <w:r w:rsidRPr="00AA77B2">
        <w:rPr>
          <w:rFonts w:ascii="Arial" w:hAnsi="Arial" w:cs="Arial"/>
          <w:sz w:val="32"/>
          <w:szCs w:val="32"/>
        </w:rPr>
        <w:t>chvíli...</w:t>
      </w:r>
      <w:proofErr w:type="gramEnd"/>
      <w:r w:rsidRPr="00AA77B2">
        <w:rPr>
          <w:rFonts w:ascii="Arial" w:hAnsi="Arial" w:cs="Arial"/>
          <w:sz w:val="32"/>
          <w:szCs w:val="32"/>
        </w:rPr>
        <w:t xml:space="preserve"> Kříž mi zachránil život.</w:t>
      </w:r>
    </w:p>
    <w:p w14:paraId="15E2E91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Jako by mi tím mělo být něco </w:t>
      </w:r>
      <w:proofErr w:type="gramStart"/>
      <w:r w:rsidRPr="00AA77B2">
        <w:rPr>
          <w:rFonts w:ascii="Arial" w:hAnsi="Arial" w:cs="Arial"/>
          <w:sz w:val="32"/>
          <w:szCs w:val="32"/>
        </w:rPr>
        <w:t>řečeno...</w:t>
      </w:r>
      <w:proofErr w:type="gramEnd"/>
    </w:p>
    <w:p w14:paraId="3D14C2E4"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Necítíte to?</w:t>
      </w:r>
    </w:p>
    <w:p w14:paraId="60856CC2"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Kříž mě, malé hloupé holce, zachránil život.</w:t>
      </w:r>
    </w:p>
    <w:p w14:paraId="79AA36B3"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Vrátila jsem se ke </w:t>
      </w:r>
      <w:proofErr w:type="gramStart"/>
      <w:r w:rsidRPr="00AA77B2">
        <w:rPr>
          <w:rFonts w:ascii="Arial" w:hAnsi="Arial" w:cs="Arial"/>
          <w:sz w:val="32"/>
          <w:szCs w:val="32"/>
        </w:rPr>
        <w:t>kříži...</w:t>
      </w:r>
      <w:proofErr w:type="gramEnd"/>
    </w:p>
    <w:p w14:paraId="1201644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žiju. Náhoda?</w:t>
      </w:r>
    </w:p>
    <w:p w14:paraId="5A706CA1" w14:textId="77777777" w:rsidR="00733034" w:rsidRPr="00AA77B2" w:rsidRDefault="00D26E97" w:rsidP="00AA77B2">
      <w:pPr>
        <w:pStyle w:val="Standard"/>
        <w:spacing w:after="0" w:line="264" w:lineRule="auto"/>
        <w:rPr>
          <w:rFonts w:ascii="Arial" w:hAnsi="Arial" w:cs="Arial"/>
          <w:sz w:val="32"/>
          <w:szCs w:val="32"/>
        </w:rPr>
      </w:pPr>
      <w:proofErr w:type="gramStart"/>
      <w:r w:rsidRPr="00AA77B2">
        <w:rPr>
          <w:rFonts w:ascii="Arial" w:hAnsi="Arial" w:cs="Arial"/>
          <w:sz w:val="32"/>
          <w:szCs w:val="32"/>
        </w:rPr>
        <w:t>Konečně...</w:t>
      </w:r>
      <w:proofErr w:type="gramEnd"/>
      <w:r w:rsidRPr="00AA77B2">
        <w:rPr>
          <w:rFonts w:ascii="Arial" w:hAnsi="Arial" w:cs="Arial"/>
          <w:sz w:val="32"/>
          <w:szCs w:val="32"/>
        </w:rPr>
        <w:t xml:space="preserve"> Proč by On k nám nemohl promluvit i ústy toho, čemu my </w:t>
      </w:r>
      <w:proofErr w:type="gramStart"/>
      <w:r w:rsidRPr="00AA77B2">
        <w:rPr>
          <w:rFonts w:ascii="Arial" w:hAnsi="Arial" w:cs="Arial"/>
          <w:sz w:val="32"/>
          <w:szCs w:val="32"/>
        </w:rPr>
        <w:t>říkáme...</w:t>
      </w:r>
      <w:proofErr w:type="gramEnd"/>
    </w:p>
    <w:p w14:paraId="260433DB"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Čemu my říkáme náhoda?</w:t>
      </w:r>
    </w:p>
    <w:p w14:paraId="0A462A7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Jdeme ke </w:t>
      </w:r>
      <w:proofErr w:type="gramStart"/>
      <w:r w:rsidRPr="00AA77B2">
        <w:rPr>
          <w:rFonts w:ascii="Arial" w:hAnsi="Arial" w:cs="Arial"/>
          <w:sz w:val="32"/>
          <w:szCs w:val="32"/>
        </w:rPr>
        <w:t>kříži...</w:t>
      </w:r>
      <w:proofErr w:type="gramEnd"/>
      <w:r w:rsidRPr="00AA77B2">
        <w:rPr>
          <w:rFonts w:ascii="Arial" w:hAnsi="Arial" w:cs="Arial"/>
          <w:sz w:val="32"/>
          <w:szCs w:val="32"/>
        </w:rPr>
        <w:t xml:space="preserve"> </w:t>
      </w:r>
      <w:proofErr w:type="gramStart"/>
      <w:r w:rsidRPr="00AA77B2">
        <w:rPr>
          <w:rFonts w:ascii="Arial" w:hAnsi="Arial" w:cs="Arial"/>
          <w:sz w:val="32"/>
          <w:szCs w:val="32"/>
        </w:rPr>
        <w:t>Nezahyneme...</w:t>
      </w:r>
      <w:proofErr w:type="gramEnd"/>
    </w:p>
    <w:p w14:paraId="42931304" w14:textId="77777777" w:rsidR="006F16EE"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 xml:space="preserve">12. </w:t>
      </w:r>
    </w:p>
    <w:p w14:paraId="40D7926F" w14:textId="51F5177E" w:rsidR="00733034" w:rsidRPr="00AA77B2"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Modlitba k sv. Cyrilu a Metoději a modlitba k jejich žákům s prosbou o umění a zároveň dar - předávat víru a modlitba k Panně Marii za Evropu, zvláště za budoucí pokolení</w:t>
      </w:r>
    </w:p>
    <w:p w14:paraId="75F25C63" w14:textId="77777777" w:rsidR="006F16EE"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 xml:space="preserve">13. </w:t>
      </w:r>
    </w:p>
    <w:p w14:paraId="2919948D" w14:textId="1F4D5CEB" w:rsidR="00733034" w:rsidRPr="00AA77B2"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Možno přidat jednu až tři poslední sloky písně 817</w:t>
      </w:r>
      <w:bookmarkStart w:id="0" w:name="_GoBack"/>
      <w:bookmarkEnd w:id="0"/>
    </w:p>
    <w:sectPr w:rsidR="00733034" w:rsidRPr="00AA77B2" w:rsidSect="00410EF8">
      <w:headerReference w:type="default" r:id="rId7"/>
      <w:type w:val="continuous"/>
      <w:pgSz w:w="11906" w:h="16838"/>
      <w:pgMar w:top="720" w:right="720" w:bottom="720" w:left="720" w:header="1134" w:footer="708" w:gutter="0"/>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FA283" w14:textId="77777777" w:rsidR="0086688D" w:rsidRDefault="0086688D">
      <w:pPr>
        <w:spacing w:after="0" w:line="240" w:lineRule="auto"/>
      </w:pPr>
      <w:r>
        <w:separator/>
      </w:r>
    </w:p>
  </w:endnote>
  <w:endnote w:type="continuationSeparator" w:id="0">
    <w:p w14:paraId="4729806C" w14:textId="77777777" w:rsidR="0086688D" w:rsidRDefault="0086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C6E37" w14:textId="77777777" w:rsidR="0086688D" w:rsidRDefault="0086688D">
      <w:pPr>
        <w:spacing w:after="0" w:line="240" w:lineRule="auto"/>
      </w:pPr>
      <w:r>
        <w:rPr>
          <w:color w:val="000000"/>
        </w:rPr>
        <w:separator/>
      </w:r>
    </w:p>
  </w:footnote>
  <w:footnote w:type="continuationSeparator" w:id="0">
    <w:p w14:paraId="7C4274E1" w14:textId="77777777" w:rsidR="0086688D" w:rsidRDefault="00866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434465"/>
      <w:docPartObj>
        <w:docPartGallery w:val="Page Numbers (Top of Page)"/>
        <w:docPartUnique/>
      </w:docPartObj>
    </w:sdtPr>
    <w:sdtEndPr/>
    <w:sdtContent>
      <w:p w14:paraId="6526BB2C" w14:textId="5E407BE4" w:rsidR="00347D6D" w:rsidRDefault="00347D6D">
        <w:pPr>
          <w:pStyle w:val="Zhlav"/>
          <w:jc w:val="right"/>
        </w:pPr>
        <w:r>
          <w:fldChar w:fldCharType="begin"/>
        </w:r>
        <w:r>
          <w:instrText>PAGE   \* MERGEFORMAT</w:instrText>
        </w:r>
        <w:r>
          <w:fldChar w:fldCharType="separate"/>
        </w:r>
        <w:r w:rsidR="009F0122">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27FB"/>
    <w:multiLevelType w:val="multilevel"/>
    <w:tmpl w:val="0E764A5C"/>
    <w:styleLink w:val="WWNum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09E307BA"/>
    <w:multiLevelType w:val="multilevel"/>
    <w:tmpl w:val="5BEE103E"/>
    <w:styleLink w:val="WWNum9"/>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15:restartNumberingAfterBreak="0">
    <w:nsid w:val="18290FF1"/>
    <w:multiLevelType w:val="multilevel"/>
    <w:tmpl w:val="A86A8040"/>
    <w:styleLink w:val="WWNum1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235A7734"/>
    <w:multiLevelType w:val="multilevel"/>
    <w:tmpl w:val="8C24A20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5630C04"/>
    <w:multiLevelType w:val="multilevel"/>
    <w:tmpl w:val="5DF2704E"/>
    <w:styleLink w:val="WWNum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2B4B1839"/>
    <w:multiLevelType w:val="multilevel"/>
    <w:tmpl w:val="CBEEFBEC"/>
    <w:styleLink w:val="WWNum1"/>
    <w:lvl w:ilvl="0">
      <w:start w:val="1"/>
      <w:numFmt w:val="decimal"/>
      <w:lvlText w:val="%1."/>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 w15:restartNumberingAfterBreak="0">
    <w:nsid w:val="2EF360C1"/>
    <w:multiLevelType w:val="multilevel"/>
    <w:tmpl w:val="48262BA0"/>
    <w:styleLink w:val="WWNum10"/>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 w15:restartNumberingAfterBreak="0">
    <w:nsid w:val="3A2C724B"/>
    <w:multiLevelType w:val="multilevel"/>
    <w:tmpl w:val="05E0C46A"/>
    <w:styleLink w:val="WWNum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3CCB0355"/>
    <w:multiLevelType w:val="multilevel"/>
    <w:tmpl w:val="09B851CA"/>
    <w:styleLink w:val="WWNum2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3E4474EB"/>
    <w:multiLevelType w:val="multilevel"/>
    <w:tmpl w:val="55F2882C"/>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76C3665"/>
    <w:multiLevelType w:val="multilevel"/>
    <w:tmpl w:val="14BA6B3C"/>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48E65094"/>
    <w:multiLevelType w:val="multilevel"/>
    <w:tmpl w:val="EB3856F0"/>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 w15:restartNumberingAfterBreak="0">
    <w:nsid w:val="4D404279"/>
    <w:multiLevelType w:val="multilevel"/>
    <w:tmpl w:val="D36EC0CC"/>
    <w:styleLink w:val="WWNum1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53EF3003"/>
    <w:multiLevelType w:val="multilevel"/>
    <w:tmpl w:val="4D40EA32"/>
    <w:styleLink w:val="WWNum1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4" w15:restartNumberingAfterBreak="0">
    <w:nsid w:val="5A037485"/>
    <w:multiLevelType w:val="multilevel"/>
    <w:tmpl w:val="E032A348"/>
    <w:styleLink w:val="WWNum1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5" w15:restartNumberingAfterBreak="0">
    <w:nsid w:val="66035D36"/>
    <w:multiLevelType w:val="multilevel"/>
    <w:tmpl w:val="6DEE9B50"/>
    <w:styleLink w:val="WWNum1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6" w15:restartNumberingAfterBreak="0">
    <w:nsid w:val="664811E9"/>
    <w:multiLevelType w:val="multilevel"/>
    <w:tmpl w:val="71BCA9D8"/>
    <w:styleLink w:val="WWNum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689E4F09"/>
    <w:multiLevelType w:val="multilevel"/>
    <w:tmpl w:val="9C88AA32"/>
    <w:styleLink w:val="WWNum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8" w15:restartNumberingAfterBreak="0">
    <w:nsid w:val="77B22B4B"/>
    <w:multiLevelType w:val="multilevel"/>
    <w:tmpl w:val="142422A0"/>
    <w:styleLink w:val="WWNum1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9" w15:restartNumberingAfterBreak="0">
    <w:nsid w:val="79A20E45"/>
    <w:multiLevelType w:val="multilevel"/>
    <w:tmpl w:val="3282FE8C"/>
    <w:styleLink w:val="WWNum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0" w15:restartNumberingAfterBreak="0">
    <w:nsid w:val="7A6966E7"/>
    <w:multiLevelType w:val="multilevel"/>
    <w:tmpl w:val="E4902408"/>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abstractNumId w:val="5"/>
  </w:num>
  <w:num w:numId="2">
    <w:abstractNumId w:val="3"/>
  </w:num>
  <w:num w:numId="3">
    <w:abstractNumId w:val="4"/>
  </w:num>
  <w:num w:numId="4">
    <w:abstractNumId w:val="16"/>
  </w:num>
  <w:num w:numId="5">
    <w:abstractNumId w:val="7"/>
  </w:num>
  <w:num w:numId="6">
    <w:abstractNumId w:val="17"/>
  </w:num>
  <w:num w:numId="7">
    <w:abstractNumId w:val="19"/>
  </w:num>
  <w:num w:numId="8">
    <w:abstractNumId w:val="0"/>
  </w:num>
  <w:num w:numId="9">
    <w:abstractNumId w:val="1"/>
  </w:num>
  <w:num w:numId="10">
    <w:abstractNumId w:val="6"/>
  </w:num>
  <w:num w:numId="11">
    <w:abstractNumId w:val="18"/>
  </w:num>
  <w:num w:numId="12">
    <w:abstractNumId w:val="12"/>
  </w:num>
  <w:num w:numId="13">
    <w:abstractNumId w:val="15"/>
  </w:num>
  <w:num w:numId="14">
    <w:abstractNumId w:val="20"/>
  </w:num>
  <w:num w:numId="15">
    <w:abstractNumId w:val="11"/>
  </w:num>
  <w:num w:numId="16">
    <w:abstractNumId w:val="14"/>
  </w:num>
  <w:num w:numId="17">
    <w:abstractNumId w:val="13"/>
  </w:num>
  <w:num w:numId="18">
    <w:abstractNumId w:val="2"/>
  </w:num>
  <w:num w:numId="19">
    <w:abstractNumId w:val="9"/>
  </w:num>
  <w:num w:numId="20">
    <w:abstractNumId w:val="10"/>
  </w:num>
  <w:num w:numId="21">
    <w:abstractNumId w:val="8"/>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34"/>
    <w:rsid w:val="00097EE3"/>
    <w:rsid w:val="00133DA7"/>
    <w:rsid w:val="0013693D"/>
    <w:rsid w:val="00285E3F"/>
    <w:rsid w:val="002A4715"/>
    <w:rsid w:val="003455C9"/>
    <w:rsid w:val="00347D6D"/>
    <w:rsid w:val="00410EF8"/>
    <w:rsid w:val="006F16EE"/>
    <w:rsid w:val="00733034"/>
    <w:rsid w:val="0086688D"/>
    <w:rsid w:val="009F0122"/>
    <w:rsid w:val="00AA77B2"/>
    <w:rsid w:val="00BA6FB8"/>
    <w:rsid w:val="00CA60C1"/>
    <w:rsid w:val="00D26E97"/>
    <w:rsid w:val="00D847E4"/>
    <w:rsid w:val="00DD493E"/>
    <w:rsid w:val="00EA1E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F74FE"/>
  <w15:docId w15:val="{478E77F7-BEDE-4CC4-A106-91AC23EE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cs-CZ"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uiPriority w:val="9"/>
    <w:qFormat/>
    <w:pPr>
      <w:spacing w:before="100" w:after="100" w:line="240" w:lineRule="auto"/>
      <w:outlineLvl w:val="0"/>
    </w:pPr>
    <w:rPr>
      <w:rFonts w:ascii="Times New Roman" w:eastAsia="Times New Roman" w:hAnsi="Times New Roman" w:cs="Times New Roman"/>
      <w:b/>
      <w:bCs/>
      <w:sz w:val="48"/>
      <w:szCs w:val="48"/>
      <w:lang w:eastAsia="cs-CZ"/>
    </w:rPr>
  </w:style>
  <w:style w:type="paragraph" w:styleId="Nadpis2">
    <w:name w:val="heading 2"/>
    <w:basedOn w:val="Standard"/>
    <w:next w:val="Textbody"/>
    <w:uiPriority w:val="9"/>
    <w:semiHidden/>
    <w:unhideWhenUsed/>
    <w:qFormat/>
    <w:pPr>
      <w:spacing w:before="100" w:after="100"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Standard"/>
    <w:next w:val="Textbody"/>
    <w:uiPriority w:val="9"/>
    <w:semiHidden/>
    <w:unhideWhenUsed/>
    <w:qFormat/>
    <w:pPr>
      <w:keepNext/>
      <w:keepLines/>
      <w:spacing w:before="40" w:after="0"/>
      <w:outlineLvl w:val="2"/>
    </w:pPr>
    <w:rPr>
      <w:rFonts w:ascii="Calibri Light" w:hAnsi="Calibri Light"/>
      <w:color w:val="1F3763"/>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Odstavecseseznamem">
    <w:name w:val="List Paragraph"/>
    <w:basedOn w:val="Standard"/>
    <w:pPr>
      <w:ind w:left="720"/>
    </w:pPr>
  </w:style>
  <w:style w:type="paragraph" w:styleId="Normlnweb">
    <w:name w:val="Normal (Web)"/>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stanza">
    <w:name w:val="stanza"/>
    <w:basedOn w:val="Standard"/>
    <w:pPr>
      <w:spacing w:before="100" w:after="100" w:line="240" w:lineRule="auto"/>
    </w:pPr>
    <w:rPr>
      <w:rFonts w:ascii="Times New Roman" w:eastAsia="Times New Roman" w:hAnsi="Times New Roman" w:cs="Times New Roman"/>
      <w:sz w:val="24"/>
      <w:szCs w:val="24"/>
      <w:lang w:eastAsia="cs-CZ"/>
    </w:rPr>
  </w:style>
  <w:style w:type="paragraph" w:styleId="Zhlav">
    <w:name w:val="header"/>
    <w:basedOn w:val="Standard"/>
    <w:uiPriority w:val="99"/>
    <w:pPr>
      <w:suppressLineNumbers/>
      <w:tabs>
        <w:tab w:val="center" w:pos="4536"/>
        <w:tab w:val="right" w:pos="9072"/>
      </w:tabs>
      <w:spacing w:after="0" w:line="240" w:lineRule="auto"/>
    </w:pPr>
  </w:style>
  <w:style w:type="paragraph" w:styleId="Zpat">
    <w:name w:val="footer"/>
    <w:basedOn w:val="Standard"/>
    <w:pPr>
      <w:suppressLineNumbers/>
      <w:tabs>
        <w:tab w:val="center" w:pos="4536"/>
        <w:tab w:val="right" w:pos="9072"/>
      </w:tabs>
      <w:spacing w:after="0" w:line="240" w:lineRule="auto"/>
    </w:pPr>
  </w:style>
  <w:style w:type="paragraph" w:styleId="Textbubliny">
    <w:name w:val="Balloon Text"/>
    <w:basedOn w:val="Standard"/>
    <w:pPr>
      <w:spacing w:after="0" w:line="240" w:lineRule="auto"/>
    </w:pPr>
    <w:rPr>
      <w:rFonts w:ascii="Segoe UI" w:hAnsi="Segoe UI" w:cs="Segoe UI"/>
      <w:sz w:val="18"/>
      <w:szCs w:val="18"/>
    </w:rPr>
  </w:style>
  <w:style w:type="paragraph" w:customStyle="1" w:styleId="bible-words-selected">
    <w:name w:val="bible-words-selected"/>
    <w:basedOn w:val="Standard"/>
    <w:pPr>
      <w:shd w:val="clear" w:color="auto" w:fill="CCFAEB"/>
      <w:spacing w:before="100" w:after="100" w:line="240" w:lineRule="auto"/>
    </w:pPr>
    <w:rPr>
      <w:rFonts w:ascii="Times New Roman" w:eastAsia="Times New Roman" w:hAnsi="Times New Roman" w:cs="Times New Roman"/>
      <w:b/>
      <w:bCs/>
      <w:sz w:val="24"/>
      <w:szCs w:val="24"/>
      <w:lang w:eastAsia="cs-CZ"/>
    </w:rPr>
  </w:style>
  <w:style w:type="paragraph" w:customStyle="1" w:styleId="verse1">
    <w:name w:val="verse1"/>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
    <w:name w:val="verse2"/>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3">
    <w:name w:val="verse3"/>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4">
    <w:name w:val="verse4"/>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5">
    <w:name w:val="verse5"/>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6">
    <w:name w:val="verse6"/>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7">
    <w:name w:val="verse7"/>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8">
    <w:name w:val="verse8"/>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9">
    <w:name w:val="verse9"/>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0">
    <w:name w:val="verse10"/>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1">
    <w:name w:val="verse11"/>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2">
    <w:name w:val="verse12"/>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3">
    <w:name w:val="verse13"/>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4">
    <w:name w:val="verse14"/>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5">
    <w:name w:val="verse15"/>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6">
    <w:name w:val="verse16"/>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7">
    <w:name w:val="verse17"/>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8">
    <w:name w:val="verse18"/>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9">
    <w:name w:val="verse19"/>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0">
    <w:name w:val="verse20"/>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1">
    <w:name w:val="verse21"/>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2">
    <w:name w:val="verse22"/>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3">
    <w:name w:val="verse23"/>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4">
    <w:name w:val="verse24"/>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5">
    <w:name w:val="verse25"/>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6">
    <w:name w:val="verse26"/>
    <w:basedOn w:val="Standard"/>
    <w:pPr>
      <w:spacing w:before="100" w:after="100" w:line="240" w:lineRule="auto"/>
    </w:pPr>
    <w:rPr>
      <w:rFonts w:ascii="Times New Roman" w:eastAsia="Times New Roman" w:hAnsi="Times New Roman" w:cs="Times New Roman"/>
      <w:sz w:val="24"/>
      <w:szCs w:val="24"/>
      <w:lang w:eastAsia="cs-CZ"/>
    </w:rPr>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Nadpis1Char">
    <w:name w:val="Nadpis 1 Char"/>
    <w:basedOn w:val="Standardnpsmoodstavce"/>
    <w:rPr>
      <w:rFonts w:ascii="Times New Roman" w:eastAsia="Times New Roman" w:hAnsi="Times New Roman" w:cs="Times New Roman"/>
      <w:b/>
      <w:bCs/>
      <w:kern w:val="3"/>
      <w:sz w:val="48"/>
      <w:szCs w:val="48"/>
      <w:lang w:eastAsia="cs-CZ"/>
    </w:rPr>
  </w:style>
  <w:style w:type="character" w:customStyle="1" w:styleId="Nadpis2Char">
    <w:name w:val="Nadpis 2 Char"/>
    <w:basedOn w:val="Standardnpsmoodstavce"/>
    <w:rPr>
      <w:rFonts w:ascii="Times New Roman" w:eastAsia="Times New Roman" w:hAnsi="Times New Roman" w:cs="Times New Roman"/>
      <w:b/>
      <w:bCs/>
      <w:sz w:val="36"/>
      <w:szCs w:val="36"/>
      <w:lang w:eastAsia="cs-CZ"/>
    </w:rPr>
  </w:style>
  <w:style w:type="character" w:customStyle="1" w:styleId="mw-headline">
    <w:name w:val="mw-headline"/>
    <w:basedOn w:val="Standardnpsmoodstavce"/>
  </w:style>
  <w:style w:type="character" w:customStyle="1" w:styleId="mw-editsection">
    <w:name w:val="mw-editsection"/>
    <w:basedOn w:val="Standardnpsmoodstavce"/>
  </w:style>
  <w:style w:type="character" w:customStyle="1" w:styleId="mw-editsection-bracket">
    <w:name w:val="mw-editsection-bracket"/>
    <w:basedOn w:val="Standardnpsmoodstavce"/>
  </w:style>
  <w:style w:type="character" w:customStyle="1" w:styleId="mw-editsection-divider">
    <w:name w:val="mw-editsection-divider"/>
    <w:basedOn w:val="Standardnpsmoodstavce"/>
  </w:style>
  <w:style w:type="character" w:customStyle="1" w:styleId="Nadpis3Char">
    <w:name w:val="Nadpis 3 Char"/>
    <w:basedOn w:val="Standardnpsmoodstavce"/>
    <w:rPr>
      <w:rFonts w:ascii="Calibri Light" w:hAnsi="Calibri Light"/>
      <w:color w:val="1F3763"/>
      <w:sz w:val="24"/>
      <w:szCs w:val="24"/>
    </w:rPr>
  </w:style>
  <w:style w:type="character" w:styleId="Zdraznn">
    <w:name w:val="Emphasis"/>
    <w:basedOn w:val="Standardnpsmoodstavce"/>
    <w:rPr>
      <w:i/>
      <w:iCs/>
    </w:rPr>
  </w:style>
  <w:style w:type="character" w:customStyle="1" w:styleId="notranslate">
    <w:name w:val="notranslate"/>
    <w:basedOn w:val="Standardnpsmoodstavce"/>
  </w:style>
  <w:style w:type="character" w:styleId="Sledovanodkaz">
    <w:name w:val="FollowedHyperlink"/>
    <w:basedOn w:val="Standardnpsmoodstavce"/>
    <w:rPr>
      <w:color w:val="954F72"/>
      <w:u w:val="single"/>
    </w:rPr>
  </w:style>
  <w:style w:type="character" w:customStyle="1" w:styleId="paracol2">
    <w:name w:val="para_col2"/>
    <w:basedOn w:val="Standardnpsmoodstavce"/>
  </w:style>
  <w:style w:type="character" w:customStyle="1" w:styleId="paracol1">
    <w:name w:val="para_col1"/>
    <w:basedOn w:val="Standardnpsmoodstavce"/>
  </w:style>
  <w:style w:type="character" w:customStyle="1" w:styleId="ZhlavChar">
    <w:name w:val="Záhlaví Char"/>
    <w:basedOn w:val="Standardnpsmoodstavce"/>
    <w:uiPriority w:val="99"/>
  </w:style>
  <w:style w:type="character" w:customStyle="1" w:styleId="ZpatChar">
    <w:name w:val="Zápatí Char"/>
    <w:basedOn w:val="Standardnpsmoodstavce"/>
  </w:style>
  <w:style w:type="character" w:customStyle="1" w:styleId="TextbublinyChar">
    <w:name w:val="Text bubliny Char"/>
    <w:basedOn w:val="Standardnpsmoodstavce"/>
    <w:rPr>
      <w:rFonts w:ascii="Segoe UI" w:hAnsi="Segoe UI" w:cs="Segoe UI"/>
      <w:sz w:val="18"/>
      <w:szCs w:val="18"/>
    </w:rPr>
  </w:style>
  <w:style w:type="character" w:customStyle="1" w:styleId="ListLabel1">
    <w:name w:val="ListLabel 1"/>
    <w:rPr>
      <w:sz w:val="20"/>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2568</Words>
  <Characters>15158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Peňáz</dc:creator>
  <cp:lastModifiedBy>Bohumila Hubáčková</cp:lastModifiedBy>
  <cp:revision>2</cp:revision>
  <cp:lastPrinted>2020-08-06T11:47:00Z</cp:lastPrinted>
  <dcterms:created xsi:type="dcterms:W3CDTF">2020-08-18T20:14:00Z</dcterms:created>
  <dcterms:modified xsi:type="dcterms:W3CDTF">2020-08-18T20:14:00Z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